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pacing w:before="34"/>
        <w:ind w:right="110" w:rightChars="0"/>
        <w:jc w:val="both"/>
        <w:rPr>
          <w:rFonts w:hint="eastAsia"/>
          <w:lang w:eastAsia="zh-CN"/>
        </w:rPr>
      </w:pPr>
    </w:p>
    <w:p>
      <w:pPr>
        <w:pStyle w:val="3"/>
        <w:spacing w:before="34"/>
        <w:ind w:right="110" w:rightChars="0"/>
        <w:jc w:val="center"/>
      </w:pPr>
      <w:r>
        <w:rPr>
          <w:sz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-620395</wp:posOffset>
                </wp:positionH>
                <wp:positionV relativeFrom="paragraph">
                  <wp:posOffset>-225425</wp:posOffset>
                </wp:positionV>
                <wp:extent cx="994410" cy="391160"/>
                <wp:effectExtent l="0" t="0" r="15240" b="889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95300" y="134620"/>
                          <a:ext cx="994410" cy="3911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ascii="黑体" w:hAnsi="黑体" w:eastAsia="黑体" w:cs="黑体"/>
                                <w:sz w:val="32"/>
                                <w:szCs w:val="32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32"/>
                                <w:szCs w:val="32"/>
                                <w:lang w:eastAsia="zh-CN"/>
                              </w:rPr>
                              <w:t>附件：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48.85pt;margin-top:-17.75pt;height:30.8pt;width:78.3pt;z-index:251659264;mso-width-relative:page;mso-height-relative:page;" fillcolor="#FFFFFF [3201]" filled="t" stroked="f" coordsize="21600,21600" o:gfxdata="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AAAAABkcnMvUEsBAhQAFAAAAAgAh07iQC1AiB3WAAAA&#10;CQEAAA8AAAAAAAAAAQAgAAAAIgAAAGRycy9kb3ducmV2LnhtbFBLAQIUABQAAAAIAIdO4kC14Mdq&#10;WAIAAJgEAAAOAAAAAAAAAAEAIAAAACUBAABkcnMvZTJvRG9jLnhtbFBLBQYAAAAABgAGAFkBAADv&#10;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黑体" w:hAnsi="黑体" w:eastAsia="黑体" w:cs="黑体"/>
                          <w:sz w:val="32"/>
                          <w:szCs w:val="32"/>
                          <w:lang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sz w:val="32"/>
                          <w:szCs w:val="32"/>
                          <w:lang w:eastAsia="zh-CN"/>
                        </w:rPr>
                        <w:t>附件：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lang w:eastAsia="zh-CN"/>
        </w:rPr>
        <w:t>福州英华职业</w:t>
      </w:r>
      <w:r>
        <w:t>学院202</w:t>
      </w:r>
      <w:r>
        <w:rPr>
          <w:rFonts w:hint="eastAsia"/>
          <w:lang w:val="en-US" w:eastAsia="zh-CN"/>
        </w:rPr>
        <w:t>2</w:t>
      </w:r>
      <w:r>
        <w:t>-202</w:t>
      </w:r>
      <w:r>
        <w:rPr>
          <w:rFonts w:hint="eastAsia"/>
          <w:lang w:val="en-US" w:eastAsia="zh-CN"/>
        </w:rPr>
        <w:t>3</w:t>
      </w:r>
      <w:r>
        <w:t>学年第二学期校历</w:t>
      </w:r>
    </w:p>
    <w:p>
      <w:pPr>
        <w:pStyle w:val="3"/>
        <w:rPr>
          <w:sz w:val="13"/>
        </w:rPr>
      </w:pPr>
    </w:p>
    <w:tbl>
      <w:tblPr>
        <w:tblStyle w:val="7"/>
        <w:tblW w:w="0" w:type="auto"/>
        <w:jc w:val="center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99"/>
        <w:gridCol w:w="819"/>
        <w:gridCol w:w="943"/>
        <w:gridCol w:w="943"/>
        <w:gridCol w:w="943"/>
        <w:gridCol w:w="943"/>
        <w:gridCol w:w="943"/>
        <w:gridCol w:w="943"/>
        <w:gridCol w:w="943"/>
        <w:gridCol w:w="2535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  <w:jc w:val="center"/>
        </w:trPr>
        <w:tc>
          <w:tcPr>
            <w:tcW w:w="899" w:type="dxa"/>
            <w:vAlign w:val="center"/>
          </w:tcPr>
          <w:p>
            <w:pPr>
              <w:pStyle w:val="11"/>
              <w:ind w:left="243"/>
              <w:jc w:val="both"/>
              <w:rPr>
                <w:sz w:val="20"/>
              </w:rPr>
            </w:pPr>
            <w:r>
              <w:rPr>
                <w:sz w:val="20"/>
              </w:rPr>
              <w:t>年月</w:t>
            </w:r>
          </w:p>
        </w:tc>
        <w:tc>
          <w:tcPr>
            <w:tcW w:w="819" w:type="dxa"/>
            <w:tcBorders>
              <w:tl2br w:val="single" w:color="000000" w:sz="8" w:space="0"/>
            </w:tcBorders>
          </w:tcPr>
          <w:p>
            <w:pPr>
              <w:pStyle w:val="11"/>
              <w:spacing w:before="105" w:line="203" w:lineRule="exact"/>
              <w:ind w:left="366"/>
              <w:rPr>
                <w:sz w:val="16"/>
              </w:rPr>
            </w:pPr>
            <w:r>
              <w:rPr>
                <w:sz w:val="16"/>
              </w:rPr>
              <w:t>星期</w:t>
            </w:r>
          </w:p>
          <w:p>
            <w:pPr>
              <w:pStyle w:val="11"/>
              <w:spacing w:line="203" w:lineRule="exact"/>
              <w:ind w:left="37"/>
              <w:rPr>
                <w:sz w:val="16"/>
              </w:rPr>
            </w:pPr>
            <w:r>
              <w:rPr>
                <w:sz w:val="16"/>
              </w:rPr>
              <w:t>周次</w:t>
            </w:r>
          </w:p>
        </w:tc>
        <w:tc>
          <w:tcPr>
            <w:tcW w:w="943" w:type="dxa"/>
            <w:vAlign w:val="center"/>
          </w:tcPr>
          <w:p>
            <w:pPr>
              <w:pStyle w:val="11"/>
              <w:ind w:left="3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日</w:t>
            </w:r>
          </w:p>
        </w:tc>
        <w:tc>
          <w:tcPr>
            <w:tcW w:w="943" w:type="dxa"/>
            <w:vAlign w:val="center"/>
          </w:tcPr>
          <w:p>
            <w:pPr>
              <w:pStyle w:val="11"/>
              <w:ind w:left="367"/>
              <w:jc w:val="both"/>
              <w:rPr>
                <w:sz w:val="20"/>
              </w:rPr>
            </w:pPr>
            <w:r>
              <w:rPr>
                <w:w w:val="99"/>
                <w:sz w:val="20"/>
              </w:rPr>
              <w:t>一</w:t>
            </w:r>
          </w:p>
        </w:tc>
        <w:tc>
          <w:tcPr>
            <w:tcW w:w="943" w:type="dxa"/>
            <w:vAlign w:val="center"/>
          </w:tcPr>
          <w:p>
            <w:pPr>
              <w:pStyle w:val="11"/>
              <w:ind w:left="4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二</w:t>
            </w:r>
          </w:p>
        </w:tc>
        <w:tc>
          <w:tcPr>
            <w:tcW w:w="943" w:type="dxa"/>
            <w:vAlign w:val="center"/>
          </w:tcPr>
          <w:p>
            <w:pPr>
              <w:pStyle w:val="11"/>
              <w:ind w:left="4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三</w:t>
            </w:r>
          </w:p>
        </w:tc>
        <w:tc>
          <w:tcPr>
            <w:tcW w:w="943" w:type="dxa"/>
            <w:vAlign w:val="center"/>
          </w:tcPr>
          <w:p>
            <w:pPr>
              <w:pStyle w:val="11"/>
              <w:ind w:left="369"/>
              <w:jc w:val="both"/>
              <w:rPr>
                <w:sz w:val="20"/>
              </w:rPr>
            </w:pPr>
            <w:r>
              <w:rPr>
                <w:w w:val="99"/>
                <w:sz w:val="20"/>
              </w:rPr>
              <w:t>四</w:t>
            </w:r>
          </w:p>
        </w:tc>
        <w:tc>
          <w:tcPr>
            <w:tcW w:w="943" w:type="dxa"/>
            <w:vAlign w:val="center"/>
          </w:tcPr>
          <w:p>
            <w:pPr>
              <w:pStyle w:val="11"/>
              <w:ind w:left="4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五</w:t>
            </w:r>
          </w:p>
        </w:tc>
        <w:tc>
          <w:tcPr>
            <w:tcW w:w="943" w:type="dxa"/>
            <w:vAlign w:val="center"/>
          </w:tcPr>
          <w:p>
            <w:pPr>
              <w:pStyle w:val="11"/>
              <w:ind w:left="370"/>
              <w:jc w:val="both"/>
              <w:rPr>
                <w:sz w:val="20"/>
              </w:rPr>
            </w:pPr>
            <w:r>
              <w:rPr>
                <w:w w:val="99"/>
                <w:sz w:val="20"/>
              </w:rPr>
              <w:t>六</w:t>
            </w:r>
          </w:p>
        </w:tc>
        <w:tc>
          <w:tcPr>
            <w:tcW w:w="2535" w:type="dxa"/>
            <w:shd w:val="clear" w:color="auto" w:fill="auto"/>
          </w:tcPr>
          <w:p>
            <w:pPr>
              <w:pStyle w:val="11"/>
              <w:spacing w:before="2"/>
              <w:jc w:val="left"/>
              <w:rPr>
                <w:rFonts w:ascii="黑体"/>
                <w:b/>
                <w:sz w:val="14"/>
              </w:rPr>
            </w:pPr>
          </w:p>
          <w:p>
            <w:pPr>
              <w:pStyle w:val="11"/>
              <w:ind w:left="200" w:right="1144" w:hanging="200" w:hangingChars="100"/>
              <w:jc w:val="center"/>
              <w:rPr>
                <w:rFonts w:hint="eastAsia" w:eastAsia="宋体"/>
                <w:sz w:val="20"/>
                <w:lang w:eastAsia="zh-CN"/>
              </w:rPr>
            </w:pPr>
            <w:r>
              <w:rPr>
                <w:rFonts w:hint="eastAsia"/>
                <w:sz w:val="20"/>
                <w:lang w:val="en-US" w:eastAsia="zh-CN"/>
              </w:rPr>
              <w:t xml:space="preserve">         </w:t>
            </w:r>
            <w:r>
              <w:rPr>
                <w:rFonts w:hint="eastAsia"/>
                <w:sz w:val="20"/>
                <w:lang w:eastAsia="zh-CN"/>
              </w:rPr>
              <w:t>备注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  <w:jc w:val="center"/>
        </w:trPr>
        <w:tc>
          <w:tcPr>
            <w:tcW w:w="899" w:type="dxa"/>
            <w:vMerge w:val="restart"/>
            <w:shd w:val="clear" w:color="auto" w:fill="DBEEF3" w:themeFill="accent5" w:themeFillTint="32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right="0"/>
              <w:jc w:val="center"/>
              <w:textAlignment w:val="auto"/>
              <w:rPr>
                <w:rFonts w:hint="default" w:eastAsia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0"/>
                <w:szCs w:val="22"/>
                <w:lang w:val="en-US" w:eastAsia="zh-CN" w:bidi="zh-CN"/>
              </w:rPr>
              <w:t>二月</w:t>
            </w:r>
          </w:p>
        </w:tc>
        <w:tc>
          <w:tcPr>
            <w:tcW w:w="819" w:type="dxa"/>
            <w:shd w:val="clear" w:color="auto" w:fill="DBEEF3" w:themeFill="accent5" w:themeFillTint="32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 w:leftChars="0" w:right="0" w:rightChars="0"/>
              <w:jc w:val="center"/>
              <w:textAlignment w:val="auto"/>
              <w:rPr>
                <w:rFonts w:ascii="宋体" w:hAnsi="宋体" w:eastAsia="宋体" w:cs="宋体"/>
                <w:sz w:val="20"/>
                <w:szCs w:val="22"/>
                <w:lang w:val="zh-CN" w:eastAsia="zh-CN" w:bidi="zh-CN"/>
              </w:rPr>
            </w:pPr>
            <w:r>
              <w:rPr>
                <w:sz w:val="20"/>
              </w:rPr>
              <w:t>第1周</w:t>
            </w:r>
          </w:p>
        </w:tc>
        <w:tc>
          <w:tcPr>
            <w:tcW w:w="943" w:type="dxa"/>
            <w:tcBorders>
              <w:bottom w:val="single" w:color="000000" w:sz="8" w:space="0"/>
              <w:right w:val="single" w:color="000000" w:sz="8" w:space="0"/>
            </w:tcBorders>
            <w:shd w:val="clear" w:color="auto" w:fill="DBEEF3" w:themeFill="accent5" w:themeFillTint="3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default"/>
                <w:sz w:val="20"/>
                <w:szCs w:val="20"/>
                <w:lang w:val="en-US" w:eastAsia="zh-CN"/>
              </w:rPr>
            </w:pPr>
          </w:p>
        </w:tc>
        <w:tc>
          <w:tcPr>
            <w:tcW w:w="943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BEEF3" w:themeFill="accent5" w:themeFillTint="3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default"/>
                <w:sz w:val="20"/>
                <w:szCs w:val="20"/>
                <w:lang w:val="en-US" w:eastAsia="zh-CN"/>
              </w:rPr>
            </w:pPr>
          </w:p>
        </w:tc>
        <w:tc>
          <w:tcPr>
            <w:tcW w:w="943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BEEF3" w:themeFill="accent5" w:themeFillTint="3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default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7</w:t>
            </w:r>
          </w:p>
        </w:tc>
        <w:tc>
          <w:tcPr>
            <w:tcW w:w="943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BEEF3" w:themeFill="accent5" w:themeFillTint="3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eastAsia" w:eastAsia="宋体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8</w:t>
            </w:r>
          </w:p>
        </w:tc>
        <w:tc>
          <w:tcPr>
            <w:tcW w:w="943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BEEF3" w:themeFill="accent5" w:themeFillTint="3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eastAsia" w:eastAsia="宋体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9</w:t>
            </w:r>
          </w:p>
        </w:tc>
        <w:tc>
          <w:tcPr>
            <w:tcW w:w="943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BEEF3" w:themeFill="accent5" w:themeFillTint="3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default" w:eastAsia="宋体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943" w:type="dxa"/>
            <w:tcBorders>
              <w:left w:val="single" w:color="000000" w:sz="8" w:space="0"/>
              <w:bottom w:val="single" w:color="000000" w:sz="8" w:space="0"/>
            </w:tcBorders>
            <w:shd w:val="clear" w:color="auto" w:fill="DBEEF3" w:themeFill="accent5" w:themeFillTint="3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eastAsia" w:eastAsia="宋体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2535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ind w:left="198" w:leftChars="90" w:firstLine="0" w:firstLineChars="0"/>
              <w:jc w:val="left"/>
              <w:textAlignment w:val="auto"/>
              <w:rPr>
                <w:rFonts w:hint="default" w:ascii="宋体" w:hAnsi="宋体" w:eastAsia="宋体" w:cs="宋体"/>
                <w:sz w:val="20"/>
                <w:szCs w:val="22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0"/>
                <w:szCs w:val="22"/>
                <w:lang w:val="en-US" w:eastAsia="zh-CN" w:bidi="zh-CN"/>
              </w:rPr>
              <w:t>1</w:t>
            </w:r>
            <w:r>
              <w:rPr>
                <w:rFonts w:hint="eastAsia" w:cs="宋体"/>
                <w:b/>
                <w:bCs/>
                <w:sz w:val="20"/>
                <w:szCs w:val="22"/>
                <w:lang w:val="en-US" w:eastAsia="zh-CN" w:bidi="zh-CN"/>
              </w:rPr>
              <w:t>、</w:t>
            </w:r>
            <w:r>
              <w:rPr>
                <w:rFonts w:hint="eastAsia" w:cs="宋体"/>
                <w:sz w:val="20"/>
                <w:szCs w:val="22"/>
                <w:lang w:val="en-US" w:eastAsia="zh-CN" w:bidi="zh-CN"/>
              </w:rPr>
              <w:t>1</w:t>
            </w:r>
            <w:r>
              <w:rPr>
                <w:rFonts w:hint="eastAsia" w:ascii="宋体" w:hAnsi="宋体" w:eastAsia="宋体" w:cs="宋体"/>
                <w:sz w:val="20"/>
                <w:szCs w:val="22"/>
                <w:lang w:val="en-US" w:eastAsia="zh-CN" w:bidi="zh-CN"/>
              </w:rPr>
              <w:t>月21日（除夕），2月5日（元宵</w:t>
            </w:r>
            <w:r>
              <w:rPr>
                <w:rFonts w:hint="eastAsia" w:cs="宋体"/>
                <w:sz w:val="20"/>
                <w:szCs w:val="22"/>
                <w:lang w:val="en-US" w:eastAsia="zh-CN" w:bidi="zh-CN"/>
              </w:rPr>
              <w:t>节</w:t>
            </w:r>
            <w:r>
              <w:rPr>
                <w:rFonts w:hint="eastAsia" w:ascii="宋体" w:hAnsi="宋体" w:eastAsia="宋体" w:cs="宋体"/>
                <w:sz w:val="20"/>
                <w:szCs w:val="22"/>
                <w:lang w:val="en-US" w:eastAsia="zh-CN" w:bidi="zh-CN"/>
              </w:rPr>
              <w:t>）</w:t>
            </w:r>
            <w:r>
              <w:rPr>
                <w:rFonts w:hint="eastAsia" w:cs="宋体"/>
                <w:sz w:val="20"/>
                <w:szCs w:val="22"/>
                <w:lang w:val="en-US" w:eastAsia="zh-CN" w:bidi="zh-CN"/>
              </w:rPr>
              <w:t>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ind w:left="198" w:leftChars="90" w:firstLine="0" w:firstLineChars="0"/>
              <w:jc w:val="left"/>
              <w:textAlignment w:val="auto"/>
              <w:rPr>
                <w:rFonts w:hint="eastAsia" w:ascii="宋体" w:hAnsi="宋体" w:eastAsia="宋体" w:cs="宋体"/>
                <w:sz w:val="20"/>
                <w:szCs w:val="22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0"/>
                <w:szCs w:val="22"/>
                <w:lang w:val="en-US" w:eastAsia="zh-CN" w:bidi="zh-CN"/>
              </w:rPr>
              <w:t>2</w:t>
            </w:r>
            <w:r>
              <w:rPr>
                <w:rFonts w:hint="eastAsia" w:cs="宋体"/>
                <w:b/>
                <w:bCs/>
                <w:sz w:val="20"/>
                <w:szCs w:val="22"/>
                <w:lang w:val="en-US" w:eastAsia="zh-CN" w:bidi="zh-CN"/>
              </w:rPr>
              <w:t>、</w:t>
            </w:r>
            <w:r>
              <w:rPr>
                <w:rFonts w:hint="eastAsia" w:ascii="宋体" w:hAnsi="宋体" w:eastAsia="宋体" w:cs="宋体"/>
                <w:sz w:val="20"/>
                <w:szCs w:val="22"/>
                <w:lang w:val="en-US" w:eastAsia="zh-CN" w:bidi="zh-CN"/>
              </w:rPr>
              <w:t>2月7日行政人员返校报到</w:t>
            </w:r>
            <w:r>
              <w:rPr>
                <w:rFonts w:hint="eastAsia" w:cs="宋体"/>
                <w:sz w:val="20"/>
                <w:szCs w:val="22"/>
                <w:lang w:val="en-US" w:eastAsia="zh-CN" w:bidi="zh-CN"/>
              </w:rPr>
              <w:t>，</w:t>
            </w:r>
            <w:r>
              <w:rPr>
                <w:rFonts w:hint="eastAsia" w:ascii="宋体" w:hAnsi="宋体" w:eastAsia="宋体" w:cs="宋体"/>
                <w:sz w:val="20"/>
                <w:szCs w:val="22"/>
                <w:lang w:val="en-US" w:eastAsia="zh-CN" w:bidi="zh-CN"/>
              </w:rPr>
              <w:t>2月10日专任教师返校报到</w:t>
            </w:r>
            <w:r>
              <w:rPr>
                <w:rFonts w:hint="eastAsia" w:cs="宋体"/>
                <w:sz w:val="20"/>
                <w:szCs w:val="22"/>
                <w:lang w:val="en-US" w:eastAsia="zh-CN" w:bidi="zh-CN"/>
              </w:rPr>
              <w:t>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ind w:left="198" w:leftChars="90" w:firstLine="0" w:firstLineChars="0"/>
              <w:jc w:val="left"/>
              <w:textAlignment w:val="auto"/>
              <w:rPr>
                <w:rFonts w:hint="eastAsia" w:ascii="宋体" w:hAnsi="宋体" w:eastAsia="宋体" w:cs="宋体"/>
                <w:sz w:val="20"/>
                <w:szCs w:val="22"/>
                <w:lang w:val="zh-CN" w:eastAsia="zh-CN" w:bidi="zh-CN"/>
              </w:rPr>
            </w:pPr>
            <w:r>
              <w:rPr>
                <w:rFonts w:hint="eastAsia" w:cs="宋体"/>
                <w:b/>
                <w:bCs/>
                <w:sz w:val="20"/>
                <w:szCs w:val="22"/>
                <w:lang w:val="en-US" w:eastAsia="zh-CN" w:bidi="zh-CN"/>
              </w:rPr>
              <w:t>3、</w:t>
            </w:r>
            <w:r>
              <w:rPr>
                <w:rFonts w:hint="eastAsia" w:ascii="宋体" w:hAnsi="宋体" w:eastAsia="宋体" w:cs="宋体"/>
                <w:sz w:val="20"/>
                <w:szCs w:val="22"/>
                <w:lang w:val="en-US" w:eastAsia="zh-CN" w:bidi="zh-CN"/>
              </w:rPr>
              <w:t>2</w:t>
            </w:r>
            <w:r>
              <w:rPr>
                <w:rFonts w:hint="eastAsia" w:ascii="宋体" w:hAnsi="宋体" w:eastAsia="宋体" w:cs="宋体"/>
                <w:sz w:val="20"/>
                <w:szCs w:val="22"/>
                <w:lang w:val="zh-CN" w:eastAsia="zh-CN" w:bidi="zh-CN"/>
              </w:rPr>
              <w:t>月</w:t>
            </w:r>
            <w:r>
              <w:rPr>
                <w:rFonts w:hint="eastAsia" w:ascii="宋体" w:hAnsi="宋体" w:eastAsia="宋体" w:cs="宋体"/>
                <w:sz w:val="20"/>
                <w:szCs w:val="22"/>
                <w:lang w:val="en-US" w:eastAsia="zh-CN" w:bidi="zh-CN"/>
              </w:rPr>
              <w:t>11-12</w:t>
            </w:r>
            <w:r>
              <w:rPr>
                <w:rFonts w:hint="eastAsia" w:ascii="宋体" w:hAnsi="宋体" w:eastAsia="宋体" w:cs="宋体"/>
                <w:sz w:val="20"/>
                <w:szCs w:val="22"/>
                <w:lang w:val="zh-CN" w:eastAsia="zh-CN" w:bidi="zh-CN"/>
              </w:rPr>
              <w:t>日学生返校报到；</w:t>
            </w:r>
            <w:r>
              <w:rPr>
                <w:rFonts w:hint="eastAsia" w:ascii="宋体" w:hAnsi="宋体" w:eastAsia="宋体" w:cs="宋体"/>
                <w:sz w:val="20"/>
                <w:szCs w:val="22"/>
                <w:lang w:val="en-US" w:eastAsia="zh-CN" w:bidi="zh-CN"/>
              </w:rPr>
              <w:t>2</w:t>
            </w:r>
            <w:r>
              <w:rPr>
                <w:rFonts w:hint="eastAsia" w:ascii="宋体" w:hAnsi="宋体" w:eastAsia="宋体" w:cs="宋体"/>
                <w:sz w:val="20"/>
                <w:szCs w:val="22"/>
                <w:lang w:val="zh-CN" w:eastAsia="zh-CN" w:bidi="zh-CN"/>
              </w:rPr>
              <w:t>月</w:t>
            </w:r>
            <w:r>
              <w:rPr>
                <w:rFonts w:hint="eastAsia" w:ascii="宋体" w:hAnsi="宋体" w:eastAsia="宋体" w:cs="宋体"/>
                <w:sz w:val="20"/>
                <w:szCs w:val="22"/>
                <w:lang w:val="en-US" w:eastAsia="zh-CN" w:bidi="zh-CN"/>
              </w:rPr>
              <w:t>13</w:t>
            </w:r>
            <w:r>
              <w:rPr>
                <w:rFonts w:hint="eastAsia" w:ascii="宋体" w:hAnsi="宋体" w:eastAsia="宋体" w:cs="宋体"/>
                <w:sz w:val="20"/>
                <w:szCs w:val="22"/>
                <w:lang w:val="zh-CN" w:eastAsia="zh-CN" w:bidi="zh-CN"/>
              </w:rPr>
              <w:t>日（</w:t>
            </w:r>
            <w:r>
              <w:rPr>
                <w:rFonts w:hint="eastAsia" w:cs="宋体"/>
                <w:sz w:val="20"/>
                <w:szCs w:val="22"/>
                <w:lang w:val="zh-CN" w:eastAsia="zh-CN" w:bidi="zh-CN"/>
              </w:rPr>
              <w:t>周一</w:t>
            </w:r>
            <w:r>
              <w:rPr>
                <w:rFonts w:hint="eastAsia" w:ascii="宋体" w:hAnsi="宋体" w:eastAsia="宋体" w:cs="宋体"/>
                <w:sz w:val="20"/>
                <w:szCs w:val="22"/>
                <w:lang w:val="zh-CN" w:eastAsia="zh-CN" w:bidi="zh-CN"/>
              </w:rPr>
              <w:t>）正式上课</w:t>
            </w:r>
            <w:r>
              <w:rPr>
                <w:rFonts w:hint="eastAsia" w:cs="宋体"/>
                <w:sz w:val="20"/>
                <w:szCs w:val="22"/>
                <w:lang w:val="zh-CN" w:eastAsia="zh-CN" w:bidi="zh-CN"/>
              </w:rPr>
              <w:t>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ind w:left="198" w:leftChars="90" w:firstLine="0" w:firstLineChars="0"/>
              <w:jc w:val="left"/>
              <w:textAlignment w:val="auto"/>
              <w:rPr>
                <w:rFonts w:hint="eastAsia" w:ascii="宋体" w:hAnsi="宋体" w:eastAsia="宋体" w:cs="宋体"/>
                <w:sz w:val="20"/>
                <w:szCs w:val="22"/>
                <w:lang w:val="en-US" w:eastAsia="zh-CN" w:bidi="zh-CN"/>
              </w:rPr>
            </w:pPr>
            <w:r>
              <w:rPr>
                <w:rFonts w:hint="eastAsia" w:cs="宋体"/>
                <w:b/>
                <w:bCs/>
                <w:sz w:val="20"/>
                <w:szCs w:val="22"/>
                <w:lang w:val="en-US" w:eastAsia="zh-CN" w:bidi="zh-CN"/>
              </w:rPr>
              <w:t>4、</w:t>
            </w:r>
            <w:r>
              <w:rPr>
                <w:rFonts w:hint="eastAsia" w:ascii="宋体" w:hAnsi="宋体" w:eastAsia="宋体" w:cs="宋体"/>
                <w:sz w:val="20"/>
                <w:szCs w:val="22"/>
                <w:lang w:val="en-US" w:eastAsia="zh-CN" w:bidi="zh-CN"/>
              </w:rPr>
              <w:t>本学期</w:t>
            </w:r>
            <w:r>
              <w:rPr>
                <w:rFonts w:hint="eastAsia" w:cs="宋体"/>
                <w:sz w:val="20"/>
                <w:szCs w:val="22"/>
                <w:lang w:val="en-US" w:eastAsia="zh-CN" w:bidi="zh-CN"/>
              </w:rPr>
              <w:t>教学</w:t>
            </w:r>
            <w:r>
              <w:rPr>
                <w:rFonts w:hint="eastAsia" w:ascii="宋体" w:hAnsi="宋体" w:eastAsia="宋体" w:cs="宋体"/>
                <w:sz w:val="20"/>
                <w:szCs w:val="22"/>
                <w:lang w:val="en-US" w:eastAsia="zh-CN" w:bidi="zh-CN"/>
              </w:rPr>
              <w:t>共20周。2023年2月13日至6月30日；</w:t>
            </w:r>
            <w:r>
              <w:rPr>
                <w:rFonts w:hint="eastAsia" w:cs="宋体"/>
                <w:sz w:val="20"/>
                <w:szCs w:val="22"/>
                <w:lang w:val="en-US" w:eastAsia="zh-CN" w:bidi="zh-CN"/>
              </w:rPr>
              <w:t>机动周 1周，考试周 1周，节假日0.5周，2022级军训1.5周；实际教学周：2021级17.5周，2022级16周。</w:t>
            </w:r>
            <w:r>
              <w:rPr>
                <w:rFonts w:hint="eastAsia" w:ascii="宋体" w:hAnsi="宋体" w:eastAsia="宋体" w:cs="宋体"/>
                <w:sz w:val="20"/>
                <w:szCs w:val="22"/>
                <w:lang w:val="en-US" w:eastAsia="zh-CN" w:bidi="zh-CN"/>
              </w:rPr>
              <w:t>以上计划安排可能根据实际情况调整</w:t>
            </w:r>
            <w:r>
              <w:rPr>
                <w:rFonts w:hint="eastAsia" w:cs="宋体"/>
                <w:sz w:val="20"/>
                <w:szCs w:val="22"/>
                <w:lang w:val="en-US" w:eastAsia="zh-CN" w:bidi="zh-CN"/>
              </w:rPr>
              <w:t>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ind w:left="198" w:leftChars="90" w:firstLine="0" w:firstLineChars="0"/>
              <w:jc w:val="left"/>
              <w:textAlignment w:val="auto"/>
              <w:rPr>
                <w:rFonts w:hint="eastAsia" w:ascii="宋体" w:hAnsi="宋体" w:eastAsia="宋体" w:cs="宋体"/>
                <w:sz w:val="20"/>
                <w:szCs w:val="22"/>
                <w:lang w:val="zh-CN" w:eastAsia="zh-CN" w:bidi="zh-CN"/>
              </w:rPr>
            </w:pPr>
            <w:r>
              <w:rPr>
                <w:rFonts w:hint="eastAsia" w:cs="宋体"/>
                <w:b/>
                <w:bCs/>
                <w:sz w:val="20"/>
                <w:szCs w:val="22"/>
                <w:lang w:val="en-US" w:eastAsia="zh-CN" w:bidi="zh-CN"/>
              </w:rPr>
              <w:t>5、</w:t>
            </w:r>
            <w:r>
              <w:rPr>
                <w:rFonts w:hint="eastAsia" w:ascii="宋体" w:hAnsi="宋体" w:eastAsia="宋体" w:cs="宋体"/>
                <w:sz w:val="20"/>
                <w:szCs w:val="22"/>
                <w:lang w:val="en-US" w:eastAsia="zh-CN" w:bidi="zh-CN"/>
              </w:rPr>
              <w:t>军训时间（10天，具体时间待定</w:t>
            </w:r>
            <w:r>
              <w:rPr>
                <w:rFonts w:hint="eastAsia" w:cs="宋体"/>
                <w:sz w:val="20"/>
                <w:szCs w:val="22"/>
                <w:lang w:val="en-US" w:eastAsia="zh-CN" w:bidi="zh-CN"/>
              </w:rPr>
              <w:t>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ind w:left="198" w:leftChars="90" w:firstLine="0" w:firstLineChars="0"/>
              <w:jc w:val="left"/>
              <w:textAlignment w:val="auto"/>
              <w:rPr>
                <w:rFonts w:hint="eastAsia" w:ascii="宋体" w:hAnsi="宋体" w:eastAsia="宋体" w:cs="宋体"/>
                <w:sz w:val="20"/>
                <w:szCs w:val="22"/>
                <w:lang w:val="zh-CN" w:eastAsia="zh-CN" w:bidi="zh-CN"/>
              </w:rPr>
            </w:pPr>
            <w:r>
              <w:rPr>
                <w:rFonts w:hint="eastAsia" w:cs="宋体"/>
                <w:b/>
                <w:bCs/>
                <w:sz w:val="20"/>
                <w:szCs w:val="22"/>
                <w:lang w:val="en-US" w:eastAsia="zh-CN" w:bidi="zh-CN"/>
              </w:rPr>
              <w:t>6、</w:t>
            </w:r>
            <w:r>
              <w:rPr>
                <w:rFonts w:hint="eastAsia" w:ascii="宋体" w:hAnsi="宋体" w:eastAsia="宋体" w:cs="宋体"/>
                <w:sz w:val="20"/>
                <w:szCs w:val="22"/>
                <w:lang w:val="zh-CN" w:eastAsia="zh-CN" w:bidi="zh-CN"/>
              </w:rPr>
              <w:t>期末考试自</w:t>
            </w:r>
            <w:r>
              <w:rPr>
                <w:rFonts w:hint="eastAsia" w:ascii="宋体" w:hAnsi="宋体" w:eastAsia="宋体" w:cs="宋体"/>
                <w:sz w:val="20"/>
                <w:szCs w:val="22"/>
                <w:lang w:val="en-US" w:eastAsia="zh-CN" w:bidi="zh-CN"/>
              </w:rPr>
              <w:t>6</w:t>
            </w:r>
            <w:r>
              <w:rPr>
                <w:rFonts w:hint="eastAsia" w:ascii="宋体" w:hAnsi="宋体" w:eastAsia="宋体" w:cs="宋体"/>
                <w:sz w:val="20"/>
                <w:szCs w:val="22"/>
                <w:lang w:val="zh-CN" w:eastAsia="zh-CN" w:bidi="zh-CN"/>
              </w:rPr>
              <w:t>月</w:t>
            </w:r>
            <w:r>
              <w:rPr>
                <w:rFonts w:hint="eastAsia" w:ascii="宋体" w:hAnsi="宋体" w:eastAsia="宋体" w:cs="宋体"/>
                <w:sz w:val="20"/>
                <w:szCs w:val="22"/>
                <w:lang w:val="en-US" w:eastAsia="zh-CN" w:bidi="zh-CN"/>
              </w:rPr>
              <w:t>26</w:t>
            </w:r>
            <w:r>
              <w:rPr>
                <w:rFonts w:hint="eastAsia" w:ascii="宋体" w:hAnsi="宋体" w:eastAsia="宋体" w:cs="宋体"/>
                <w:sz w:val="20"/>
                <w:szCs w:val="22"/>
                <w:lang w:val="zh-CN" w:eastAsia="zh-CN" w:bidi="zh-CN"/>
              </w:rPr>
              <w:t>日至</w:t>
            </w:r>
            <w:r>
              <w:rPr>
                <w:rFonts w:hint="eastAsia" w:ascii="宋体" w:hAnsi="宋体" w:eastAsia="宋体" w:cs="宋体"/>
                <w:sz w:val="20"/>
                <w:szCs w:val="22"/>
                <w:lang w:val="en-US" w:eastAsia="zh-CN" w:bidi="zh-CN"/>
              </w:rPr>
              <w:t>28日（暂定）</w:t>
            </w:r>
            <w:r>
              <w:rPr>
                <w:rFonts w:hint="eastAsia" w:cs="宋体"/>
                <w:sz w:val="20"/>
                <w:szCs w:val="22"/>
                <w:lang w:val="zh-CN" w:eastAsia="zh-CN" w:bidi="zh-CN"/>
              </w:rPr>
              <w:t>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ind w:left="198" w:leftChars="9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sz w:val="20"/>
                <w:szCs w:val="22"/>
                <w:lang w:val="en-US" w:eastAsia="zh-CN" w:bidi="zh-CN"/>
              </w:rPr>
            </w:pPr>
            <w:r>
              <w:rPr>
                <w:rFonts w:hint="eastAsia" w:cs="宋体"/>
                <w:b/>
                <w:bCs/>
                <w:sz w:val="20"/>
                <w:szCs w:val="22"/>
                <w:lang w:val="en-US" w:eastAsia="zh-CN" w:bidi="zh-CN"/>
              </w:rPr>
              <w:t>7、</w:t>
            </w:r>
            <w:r>
              <w:rPr>
                <w:rFonts w:hint="eastAsia" w:ascii="宋体" w:hAnsi="宋体" w:eastAsia="宋体" w:cs="宋体"/>
                <w:sz w:val="20"/>
                <w:szCs w:val="22"/>
                <w:lang w:val="en-US" w:eastAsia="zh-CN" w:bidi="zh-CN"/>
              </w:rPr>
              <w:t>暑假自7月1日起（暂定）</w:t>
            </w:r>
            <w:r>
              <w:rPr>
                <w:rFonts w:hint="eastAsia" w:cs="宋体"/>
                <w:sz w:val="20"/>
                <w:szCs w:val="22"/>
                <w:lang w:val="en-US" w:eastAsia="zh-CN" w:bidi="zh-CN"/>
              </w:rPr>
              <w:t>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ind w:left="198" w:leftChars="90" w:right="0" w:rightChars="0" w:firstLine="0" w:firstLineChars="0"/>
              <w:jc w:val="left"/>
              <w:textAlignment w:val="auto"/>
              <w:rPr>
                <w:rFonts w:hint="eastAsia" w:cs="宋体"/>
                <w:sz w:val="20"/>
                <w:szCs w:val="22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0"/>
                <w:szCs w:val="22"/>
                <w:lang w:val="en-US" w:eastAsia="zh-CN" w:bidi="zh-CN"/>
              </w:rPr>
              <w:t>8</w:t>
            </w:r>
            <w:r>
              <w:rPr>
                <w:rFonts w:hint="eastAsia" w:cs="宋体"/>
                <w:b/>
                <w:bCs/>
                <w:sz w:val="20"/>
                <w:szCs w:val="22"/>
                <w:lang w:val="en-US" w:eastAsia="zh-CN" w:bidi="zh-CN"/>
              </w:rPr>
              <w:t>、</w:t>
            </w:r>
            <w:r>
              <w:rPr>
                <w:rFonts w:hint="eastAsia" w:ascii="宋体" w:hAnsi="宋体" w:eastAsia="宋体" w:cs="宋体"/>
                <w:sz w:val="20"/>
                <w:szCs w:val="22"/>
                <w:lang w:val="en-US" w:eastAsia="zh-CN" w:bidi="zh-CN"/>
              </w:rPr>
              <w:t>下学期</w:t>
            </w:r>
            <w:r>
              <w:rPr>
                <w:rFonts w:hint="eastAsia" w:cs="宋体"/>
                <w:sz w:val="20"/>
                <w:szCs w:val="22"/>
                <w:lang w:val="en-US" w:eastAsia="zh-CN" w:bidi="zh-CN"/>
              </w:rPr>
              <w:t>开学</w:t>
            </w:r>
            <w:r>
              <w:rPr>
                <w:rFonts w:hint="eastAsia" w:ascii="宋体" w:hAnsi="宋体" w:eastAsia="宋体" w:cs="宋体"/>
                <w:sz w:val="20"/>
                <w:szCs w:val="22"/>
                <w:lang w:val="en-US" w:eastAsia="zh-CN" w:bidi="zh-CN"/>
              </w:rPr>
              <w:t>时间：2023年9月2日-3日（周六、周日）；9月4日（周一）正式上课</w:t>
            </w:r>
            <w:r>
              <w:rPr>
                <w:rFonts w:hint="eastAsia" w:cs="宋体"/>
                <w:sz w:val="20"/>
                <w:szCs w:val="22"/>
                <w:lang w:val="en-US" w:eastAsia="zh-CN" w:bidi="zh-CN"/>
              </w:rPr>
              <w:t>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ind w:left="198" w:leftChars="9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sz w:val="20"/>
                <w:szCs w:val="22"/>
                <w:lang w:val="en-US" w:eastAsia="zh-CN" w:bidi="zh-CN"/>
              </w:rPr>
            </w:pPr>
            <w:r>
              <w:rPr>
                <w:rFonts w:hint="eastAsia" w:cs="宋体"/>
                <w:sz w:val="20"/>
                <w:szCs w:val="22"/>
                <w:lang w:val="en-US" w:eastAsia="zh-CN" w:bidi="zh-CN"/>
              </w:rPr>
              <w:t>9、新生报到时间另行通知。</w:t>
            </w:r>
          </w:p>
          <w:p>
            <w:pPr>
              <w:numPr>
                <w:ilvl w:val="0"/>
                <w:numId w:val="0"/>
              </w:numPr>
              <w:ind w:right="0" w:rightChars="0"/>
              <w:jc w:val="left"/>
              <w:rPr>
                <w:rFonts w:hint="default" w:ascii="仿宋" w:hAnsi="仿宋" w:eastAsia="仿宋" w:cs="仿宋"/>
                <w:sz w:val="20"/>
                <w:szCs w:val="20"/>
                <w:lang w:val="en-US" w:eastAsia="zh-CN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  <w:jc w:val="center"/>
        </w:trPr>
        <w:tc>
          <w:tcPr>
            <w:tcW w:w="899" w:type="dxa"/>
            <w:vMerge w:val="continue"/>
            <w:shd w:val="clear" w:color="auto" w:fill="DBEEF3" w:themeFill="accent5" w:themeFillTint="32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right="0"/>
              <w:jc w:val="center"/>
              <w:textAlignment w:val="auto"/>
              <w:rPr>
                <w:rFonts w:hint="default" w:eastAsia="宋体"/>
                <w:sz w:val="20"/>
                <w:lang w:val="en-US" w:eastAsia="zh-CN"/>
              </w:rPr>
            </w:pPr>
          </w:p>
        </w:tc>
        <w:tc>
          <w:tcPr>
            <w:tcW w:w="819" w:type="dxa"/>
            <w:shd w:val="clear" w:color="auto" w:fill="DBEEF3" w:themeFill="accent5" w:themeFillTint="32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 w:leftChars="0" w:right="0" w:rightChars="0"/>
              <w:jc w:val="center"/>
              <w:textAlignment w:val="auto"/>
              <w:rPr>
                <w:rFonts w:ascii="宋体" w:hAnsi="宋体" w:eastAsia="宋体" w:cs="宋体"/>
                <w:sz w:val="20"/>
                <w:szCs w:val="22"/>
                <w:lang w:val="zh-CN" w:eastAsia="zh-CN" w:bidi="zh-CN"/>
              </w:rPr>
            </w:pPr>
            <w:r>
              <w:rPr>
                <w:sz w:val="20"/>
              </w:rPr>
              <w:t>第2周</w:t>
            </w:r>
          </w:p>
        </w:tc>
        <w:tc>
          <w:tcPr>
            <w:tcW w:w="943" w:type="dxa"/>
            <w:tcBorders>
              <w:bottom w:val="single" w:color="000000" w:sz="8" w:space="0"/>
              <w:right w:val="single" w:color="000000" w:sz="8" w:space="0"/>
            </w:tcBorders>
            <w:shd w:val="clear" w:color="auto" w:fill="DBEEF3" w:themeFill="accent5" w:themeFillTint="3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default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12</w:t>
            </w:r>
          </w:p>
        </w:tc>
        <w:tc>
          <w:tcPr>
            <w:tcW w:w="943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BEEF3" w:themeFill="accent5" w:themeFillTint="3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default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13</w:t>
            </w:r>
          </w:p>
        </w:tc>
        <w:tc>
          <w:tcPr>
            <w:tcW w:w="943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BEEF3" w:themeFill="accent5" w:themeFillTint="3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default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14</w:t>
            </w:r>
          </w:p>
        </w:tc>
        <w:tc>
          <w:tcPr>
            <w:tcW w:w="943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BEEF3" w:themeFill="accent5" w:themeFillTint="3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943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BEEF3" w:themeFill="accent5" w:themeFillTint="3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943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BEEF3" w:themeFill="accent5" w:themeFillTint="3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943" w:type="dxa"/>
            <w:tcBorders>
              <w:left w:val="single" w:color="000000" w:sz="8" w:space="0"/>
              <w:bottom w:val="single" w:color="000000" w:sz="8" w:space="0"/>
            </w:tcBorders>
            <w:shd w:val="clear" w:color="auto" w:fill="DBEEF3" w:themeFill="accent5" w:themeFillTint="3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2535" w:type="dxa"/>
            <w:vMerge w:val="continue"/>
            <w:shd w:val="clear" w:color="auto" w:fill="auto"/>
            <w:vAlign w:val="center"/>
          </w:tcPr>
          <w:p>
            <w:pPr>
              <w:numPr>
                <w:ilvl w:val="0"/>
                <w:numId w:val="0"/>
              </w:numPr>
              <w:ind w:right="0" w:rightChars="0"/>
              <w:jc w:val="left"/>
              <w:rPr>
                <w:rFonts w:hint="default" w:ascii="仿宋" w:hAnsi="仿宋" w:eastAsia="仿宋" w:cs="仿宋"/>
                <w:sz w:val="20"/>
                <w:szCs w:val="20"/>
                <w:lang w:val="en-US" w:eastAsia="zh-CN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899" w:type="dxa"/>
            <w:vMerge w:val="continue"/>
            <w:shd w:val="clear" w:color="auto" w:fill="DBEEF3" w:themeFill="accent5" w:themeFillTint="3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right="0"/>
              <w:jc w:val="center"/>
              <w:textAlignment w:val="auto"/>
              <w:rPr>
                <w:sz w:val="2"/>
                <w:szCs w:val="2"/>
              </w:rPr>
            </w:pPr>
          </w:p>
        </w:tc>
        <w:tc>
          <w:tcPr>
            <w:tcW w:w="819" w:type="dxa"/>
            <w:shd w:val="clear" w:color="auto" w:fill="DBEEF3" w:themeFill="accent5" w:themeFillTint="32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 w:leftChars="0" w:right="0" w:rightChars="0"/>
              <w:jc w:val="center"/>
              <w:textAlignment w:val="auto"/>
              <w:rPr>
                <w:rFonts w:ascii="宋体" w:hAnsi="宋体" w:eastAsia="宋体" w:cs="宋体"/>
                <w:sz w:val="20"/>
                <w:szCs w:val="22"/>
                <w:lang w:val="zh-CN" w:eastAsia="zh-CN" w:bidi="zh-CN"/>
              </w:rPr>
            </w:pPr>
            <w:r>
              <w:rPr>
                <w:sz w:val="20"/>
              </w:rPr>
              <w:t>第3周</w:t>
            </w:r>
          </w:p>
        </w:tc>
        <w:tc>
          <w:tcPr>
            <w:tcW w:w="943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BEEF3" w:themeFill="accent5" w:themeFillTint="3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default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19</w:t>
            </w:r>
          </w:p>
        </w:tc>
        <w:tc>
          <w:tcPr>
            <w:tcW w:w="9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BEEF3" w:themeFill="accent5" w:themeFillTint="3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9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BEEF3" w:themeFill="accent5" w:themeFillTint="3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eastAsia" w:eastAsia="宋体"/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9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BEEF3" w:themeFill="accent5" w:themeFillTint="3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9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BEEF3" w:themeFill="accent5" w:themeFillTint="3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9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BEEF3" w:themeFill="accent5" w:themeFillTint="3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9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shd w:val="clear" w:color="auto" w:fill="DBEEF3" w:themeFill="accent5" w:themeFillTint="3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2535" w:type="dxa"/>
            <w:vMerge w:val="continue"/>
            <w:shd w:val="clear" w:color="auto" w:fill="auto"/>
          </w:tcPr>
          <w:p>
            <w:pPr>
              <w:pStyle w:val="11"/>
              <w:rPr>
                <w:rFonts w:hint="eastAsia" w:ascii="仿宋" w:hAnsi="仿宋" w:eastAsia="仿宋" w:cs="仿宋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899" w:type="dxa"/>
            <w:vMerge w:val="continue"/>
            <w:shd w:val="clear" w:color="auto" w:fill="DBEEF3" w:themeFill="accent5" w:themeFillTint="32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90" w:right="0"/>
              <w:jc w:val="center"/>
              <w:textAlignment w:val="auto"/>
              <w:rPr>
                <w:sz w:val="20"/>
              </w:rPr>
            </w:pPr>
          </w:p>
        </w:tc>
        <w:tc>
          <w:tcPr>
            <w:tcW w:w="819" w:type="dxa"/>
            <w:vMerge w:val="restart"/>
            <w:shd w:val="clear" w:color="auto" w:fill="DBEEF3" w:themeFill="accent5" w:themeFillTint="32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/>
              <w:jc w:val="center"/>
              <w:textAlignment w:val="auto"/>
              <w:rPr>
                <w:sz w:val="20"/>
              </w:rPr>
            </w:pPr>
            <w:r>
              <w:rPr>
                <w:sz w:val="20"/>
              </w:rPr>
              <w:t>第4周</w:t>
            </w:r>
          </w:p>
        </w:tc>
        <w:tc>
          <w:tcPr>
            <w:tcW w:w="943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BEEF3" w:themeFill="accent5" w:themeFillTint="3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2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9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BEEF3" w:themeFill="accent5" w:themeFillTint="3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9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BEEF3" w:themeFill="accent5" w:themeFillTint="3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  <w:bookmarkStart w:id="0" w:name="_GoBack"/>
            <w:bookmarkEnd w:id="0"/>
          </w:p>
        </w:tc>
        <w:tc>
          <w:tcPr>
            <w:tcW w:w="9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BEEF3" w:themeFill="accent5" w:themeFillTint="3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default"/>
                <w:sz w:val="20"/>
                <w:szCs w:val="20"/>
                <w:lang w:val="en-US" w:eastAsia="zh-CN"/>
              </w:rPr>
            </w:pPr>
          </w:p>
        </w:tc>
        <w:tc>
          <w:tcPr>
            <w:tcW w:w="9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BEEF3" w:themeFill="accent5" w:themeFillTint="3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eastAsia"/>
                <w:sz w:val="20"/>
                <w:szCs w:val="20"/>
                <w:lang w:val="en-US" w:eastAsia="zh-CN"/>
              </w:rPr>
            </w:pPr>
          </w:p>
        </w:tc>
        <w:tc>
          <w:tcPr>
            <w:tcW w:w="9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BEEF3" w:themeFill="accent5" w:themeFillTint="3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eastAsia"/>
                <w:sz w:val="20"/>
                <w:szCs w:val="20"/>
                <w:lang w:val="en-US" w:eastAsia="zh-CN"/>
              </w:rPr>
            </w:pPr>
          </w:p>
        </w:tc>
        <w:tc>
          <w:tcPr>
            <w:tcW w:w="9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shd w:val="clear" w:color="auto" w:fill="DBEEF3" w:themeFill="accent5" w:themeFillTint="3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eastAsia"/>
                <w:sz w:val="20"/>
                <w:szCs w:val="20"/>
                <w:lang w:val="en-US" w:eastAsia="zh-CN"/>
              </w:rPr>
            </w:pPr>
          </w:p>
        </w:tc>
        <w:tc>
          <w:tcPr>
            <w:tcW w:w="2535" w:type="dxa"/>
            <w:vMerge w:val="continue"/>
            <w:shd w:val="clear" w:color="auto" w:fill="auto"/>
          </w:tcPr>
          <w:p>
            <w:pPr>
              <w:rPr>
                <w:rFonts w:hint="eastAsia" w:ascii="仿宋" w:hAnsi="仿宋" w:eastAsia="仿宋" w:cs="仿宋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 w:hRule="atLeast"/>
          <w:jc w:val="center"/>
        </w:trPr>
        <w:tc>
          <w:tcPr>
            <w:tcW w:w="899" w:type="dxa"/>
            <w:vMerge w:val="restart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right="0"/>
              <w:jc w:val="center"/>
              <w:textAlignment w:val="auto"/>
              <w:rPr>
                <w:rFonts w:hint="default" w:eastAsia="宋体"/>
                <w:sz w:val="2"/>
                <w:szCs w:val="2"/>
                <w:lang w:val="en-US" w:eastAsia="zh-CN"/>
              </w:rPr>
            </w:pPr>
            <w:r>
              <w:rPr>
                <w:rFonts w:hint="eastAsia"/>
                <w:b/>
                <w:bCs/>
                <w:sz w:val="20"/>
                <w:lang w:val="en-US" w:eastAsia="zh-CN"/>
              </w:rPr>
              <w:t>三月</w:t>
            </w:r>
          </w:p>
        </w:tc>
        <w:tc>
          <w:tcPr>
            <w:tcW w:w="819" w:type="dxa"/>
            <w:vMerge w:val="continue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 w:leftChars="0" w:right="0" w:rightChars="0"/>
              <w:jc w:val="center"/>
              <w:textAlignment w:val="auto"/>
              <w:rPr>
                <w:rFonts w:ascii="宋体" w:hAnsi="宋体" w:eastAsia="宋体" w:cs="宋体"/>
                <w:sz w:val="20"/>
                <w:szCs w:val="22"/>
                <w:lang w:val="zh-CN" w:eastAsia="zh-CN" w:bidi="zh-CN"/>
              </w:rPr>
            </w:pPr>
          </w:p>
        </w:tc>
        <w:tc>
          <w:tcPr>
            <w:tcW w:w="943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sz w:val="20"/>
                <w:szCs w:val="20"/>
              </w:rPr>
            </w:pPr>
          </w:p>
        </w:tc>
        <w:tc>
          <w:tcPr>
            <w:tcW w:w="9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sz w:val="20"/>
                <w:szCs w:val="20"/>
              </w:rPr>
            </w:pPr>
          </w:p>
        </w:tc>
        <w:tc>
          <w:tcPr>
            <w:tcW w:w="9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sz w:val="20"/>
                <w:szCs w:val="20"/>
              </w:rPr>
            </w:pPr>
          </w:p>
        </w:tc>
        <w:tc>
          <w:tcPr>
            <w:tcW w:w="9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 w:leftChars="0" w:right="0" w:rightChars="0"/>
              <w:jc w:val="center"/>
              <w:textAlignment w:val="auto"/>
              <w:rPr>
                <w:rFonts w:hint="default" w:ascii="宋体" w:hAnsi="宋体" w:eastAsia="宋体" w:cs="宋体"/>
                <w:sz w:val="20"/>
                <w:szCs w:val="20"/>
                <w:lang w:val="en-US" w:eastAsia="zh-CN" w:bidi="zh-CN"/>
              </w:rPr>
            </w:pPr>
            <w:r>
              <w:rPr>
                <w:rFonts w:hint="eastAsia"/>
                <w:b w:val="0"/>
                <w:bCs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9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  <w:lang w:val="en-US" w:eastAsia="zh-CN" w:bidi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9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  <w:lang w:val="en-US" w:eastAsia="zh-CN" w:bidi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9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  <w:lang w:val="en-US" w:eastAsia="zh-CN" w:bidi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2535" w:type="dxa"/>
            <w:vMerge w:val="continue"/>
            <w:shd w:val="clear" w:color="auto" w:fill="auto"/>
          </w:tcPr>
          <w:p>
            <w:pPr>
              <w:rPr>
                <w:rFonts w:hint="eastAsia" w:ascii="仿宋" w:hAnsi="仿宋" w:eastAsia="仿宋" w:cs="仿宋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 w:hRule="atLeast"/>
          <w:jc w:val="center"/>
        </w:trPr>
        <w:tc>
          <w:tcPr>
            <w:tcW w:w="89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right="0"/>
              <w:jc w:val="center"/>
              <w:textAlignment w:val="auto"/>
              <w:rPr>
                <w:rFonts w:hint="default" w:eastAsia="宋体"/>
                <w:sz w:val="2"/>
                <w:szCs w:val="2"/>
                <w:lang w:val="en-US" w:eastAsia="zh-CN"/>
              </w:rPr>
            </w:pPr>
          </w:p>
        </w:tc>
        <w:tc>
          <w:tcPr>
            <w:tcW w:w="819" w:type="dxa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 w:leftChars="0" w:right="0" w:rightChars="0"/>
              <w:jc w:val="center"/>
              <w:textAlignment w:val="auto"/>
              <w:rPr>
                <w:rFonts w:ascii="宋体" w:hAnsi="宋体" w:eastAsia="宋体" w:cs="宋体"/>
                <w:sz w:val="20"/>
                <w:szCs w:val="22"/>
                <w:lang w:val="zh-CN" w:eastAsia="zh-CN" w:bidi="zh-CN"/>
              </w:rPr>
            </w:pPr>
            <w:r>
              <w:rPr>
                <w:sz w:val="20"/>
              </w:rPr>
              <w:t>第5周</w:t>
            </w:r>
          </w:p>
        </w:tc>
        <w:tc>
          <w:tcPr>
            <w:tcW w:w="943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sz w:val="20"/>
                <w:szCs w:val="20"/>
                <w:lang w:val="zh-CN" w:eastAsia="zh-CN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sz w:val="20"/>
                <w:szCs w:val="20"/>
                <w:lang w:val="zh-CN" w:eastAsia="zh-CN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9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sz w:val="20"/>
                <w:szCs w:val="20"/>
                <w:lang w:val="zh-CN" w:eastAsia="zh-CN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9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sz w:val="20"/>
                <w:szCs w:val="20"/>
                <w:lang w:val="zh-CN" w:eastAsia="zh-CN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9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sz w:val="20"/>
                <w:szCs w:val="20"/>
                <w:lang w:val="zh-CN" w:eastAsia="zh-CN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9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default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9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default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2535" w:type="dxa"/>
            <w:vMerge w:val="continue"/>
            <w:shd w:val="clear" w:color="auto" w:fill="auto"/>
          </w:tcPr>
          <w:p>
            <w:pPr>
              <w:rPr>
                <w:rFonts w:hint="eastAsia" w:ascii="仿宋" w:hAnsi="仿宋" w:eastAsia="仿宋" w:cs="仿宋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7" w:hRule="atLeast"/>
          <w:jc w:val="center"/>
        </w:trPr>
        <w:tc>
          <w:tcPr>
            <w:tcW w:w="89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right="0"/>
              <w:jc w:val="center"/>
              <w:textAlignment w:val="auto"/>
              <w:rPr>
                <w:sz w:val="2"/>
                <w:szCs w:val="2"/>
              </w:rPr>
            </w:pPr>
          </w:p>
        </w:tc>
        <w:tc>
          <w:tcPr>
            <w:tcW w:w="819" w:type="dxa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 w:leftChars="0" w:right="0" w:rightChars="0"/>
              <w:jc w:val="center"/>
              <w:textAlignment w:val="auto"/>
              <w:rPr>
                <w:rFonts w:ascii="宋体" w:hAnsi="宋体" w:eastAsia="宋体" w:cs="宋体"/>
                <w:sz w:val="20"/>
                <w:szCs w:val="22"/>
                <w:lang w:val="zh-CN" w:eastAsia="zh-CN" w:bidi="zh-CN"/>
              </w:rPr>
            </w:pPr>
            <w:r>
              <w:rPr>
                <w:sz w:val="20"/>
              </w:rPr>
              <w:t>第6周</w:t>
            </w:r>
          </w:p>
        </w:tc>
        <w:tc>
          <w:tcPr>
            <w:tcW w:w="943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sz w:val="20"/>
                <w:szCs w:val="20"/>
                <w:lang w:val="zh-CN" w:eastAsia="zh-CN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9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sz w:val="20"/>
                <w:szCs w:val="20"/>
                <w:lang w:val="zh-CN" w:eastAsia="zh-CN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9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sz w:val="20"/>
                <w:szCs w:val="20"/>
                <w:lang w:val="zh-CN" w:eastAsia="zh-CN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9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sz w:val="20"/>
                <w:szCs w:val="20"/>
                <w:lang w:val="zh-CN" w:eastAsia="zh-CN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9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sz w:val="20"/>
                <w:szCs w:val="20"/>
                <w:lang w:val="zh-CN" w:eastAsia="zh-CN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9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default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17</w:t>
            </w:r>
          </w:p>
        </w:tc>
        <w:tc>
          <w:tcPr>
            <w:tcW w:w="9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default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18</w:t>
            </w:r>
          </w:p>
        </w:tc>
        <w:tc>
          <w:tcPr>
            <w:tcW w:w="2535" w:type="dxa"/>
            <w:vMerge w:val="continue"/>
            <w:shd w:val="clear" w:color="auto" w:fill="auto"/>
          </w:tcPr>
          <w:p>
            <w:pPr>
              <w:rPr>
                <w:rFonts w:hint="eastAsia" w:ascii="仿宋" w:hAnsi="仿宋" w:eastAsia="仿宋" w:cs="仿宋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89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right="0"/>
              <w:jc w:val="center"/>
              <w:textAlignment w:val="auto"/>
              <w:rPr>
                <w:sz w:val="2"/>
                <w:szCs w:val="2"/>
              </w:rPr>
            </w:pPr>
          </w:p>
        </w:tc>
        <w:tc>
          <w:tcPr>
            <w:tcW w:w="819" w:type="dxa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 w:leftChars="0" w:right="0" w:rightChars="0"/>
              <w:jc w:val="center"/>
              <w:textAlignment w:val="auto"/>
              <w:rPr>
                <w:rFonts w:ascii="宋体" w:hAnsi="宋体" w:eastAsia="宋体" w:cs="宋体"/>
                <w:sz w:val="20"/>
                <w:szCs w:val="22"/>
                <w:lang w:val="zh-CN" w:eastAsia="zh-CN" w:bidi="zh-CN"/>
              </w:rPr>
            </w:pPr>
            <w:r>
              <w:rPr>
                <w:sz w:val="20"/>
              </w:rPr>
              <w:t>第7周</w:t>
            </w:r>
          </w:p>
        </w:tc>
        <w:tc>
          <w:tcPr>
            <w:tcW w:w="943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sz w:val="20"/>
                <w:szCs w:val="20"/>
                <w:lang w:val="zh-CN" w:eastAsia="zh-CN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9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sz w:val="20"/>
                <w:szCs w:val="20"/>
                <w:lang w:val="zh-CN" w:eastAsia="zh-CN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9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sz w:val="20"/>
                <w:szCs w:val="20"/>
                <w:lang w:val="zh-CN" w:eastAsia="zh-CN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9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sz w:val="20"/>
                <w:szCs w:val="20"/>
                <w:lang w:val="zh-CN" w:eastAsia="zh-CN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9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sz w:val="20"/>
                <w:szCs w:val="20"/>
                <w:lang w:val="zh-CN" w:eastAsia="zh-CN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9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default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24</w:t>
            </w:r>
          </w:p>
        </w:tc>
        <w:tc>
          <w:tcPr>
            <w:tcW w:w="9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default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25</w:t>
            </w:r>
          </w:p>
        </w:tc>
        <w:tc>
          <w:tcPr>
            <w:tcW w:w="2535" w:type="dxa"/>
            <w:vMerge w:val="continue"/>
            <w:shd w:val="clear" w:color="auto" w:fill="auto"/>
          </w:tcPr>
          <w:p>
            <w:pPr>
              <w:pStyle w:val="11"/>
              <w:spacing w:line="230" w:lineRule="auto"/>
              <w:ind w:left="44" w:right="292"/>
              <w:rPr>
                <w:rFonts w:hint="eastAsia" w:ascii="仿宋" w:hAnsi="仿宋" w:eastAsia="仿宋" w:cs="仿宋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atLeast"/>
          <w:jc w:val="center"/>
        </w:trPr>
        <w:tc>
          <w:tcPr>
            <w:tcW w:w="899" w:type="dxa"/>
            <w:vMerge w:val="continue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right="0"/>
              <w:jc w:val="center"/>
              <w:textAlignment w:val="auto"/>
              <w:rPr>
                <w:sz w:val="20"/>
              </w:rPr>
            </w:pPr>
          </w:p>
        </w:tc>
        <w:tc>
          <w:tcPr>
            <w:tcW w:w="819" w:type="dxa"/>
            <w:vMerge w:val="restart"/>
            <w:tcBorders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/>
              <w:jc w:val="center"/>
              <w:textAlignment w:val="auto"/>
              <w:rPr>
                <w:sz w:val="20"/>
              </w:rPr>
            </w:pPr>
            <w:r>
              <w:rPr>
                <w:sz w:val="20"/>
              </w:rPr>
              <w:t>第8周</w:t>
            </w:r>
          </w:p>
        </w:tc>
        <w:tc>
          <w:tcPr>
            <w:tcW w:w="9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2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9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9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9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default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29</w:t>
            </w:r>
          </w:p>
        </w:tc>
        <w:tc>
          <w:tcPr>
            <w:tcW w:w="9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default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30</w:t>
            </w:r>
          </w:p>
        </w:tc>
        <w:tc>
          <w:tcPr>
            <w:tcW w:w="9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default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31</w:t>
            </w:r>
          </w:p>
        </w:tc>
        <w:tc>
          <w:tcPr>
            <w:tcW w:w="9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default"/>
                <w:sz w:val="20"/>
                <w:szCs w:val="20"/>
                <w:lang w:val="en-US" w:eastAsia="zh-CN"/>
              </w:rPr>
            </w:pPr>
          </w:p>
        </w:tc>
        <w:tc>
          <w:tcPr>
            <w:tcW w:w="2535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  <w:jc w:val="center"/>
        </w:trPr>
        <w:tc>
          <w:tcPr>
            <w:tcW w:w="899" w:type="dxa"/>
            <w:vMerge w:val="restart"/>
            <w:tcBorders>
              <w:top w:val="nil"/>
            </w:tcBorders>
            <w:shd w:val="clear" w:color="auto" w:fill="DBEEF3" w:themeFill="accent5" w:themeFillTint="3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right="0"/>
              <w:jc w:val="center"/>
              <w:textAlignment w:val="auto"/>
              <w:rPr>
                <w:rFonts w:hint="default" w:eastAsia="宋体"/>
                <w:sz w:val="2"/>
                <w:szCs w:val="2"/>
                <w:lang w:val="en-US" w:eastAsia="zh-CN"/>
              </w:rPr>
            </w:pPr>
            <w:r>
              <w:rPr>
                <w:rFonts w:hint="eastAsia"/>
                <w:b/>
                <w:bCs/>
                <w:sz w:val="20"/>
                <w:lang w:val="en-US" w:eastAsia="zh-CN"/>
              </w:rPr>
              <w:t>四月</w:t>
            </w:r>
          </w:p>
        </w:tc>
        <w:tc>
          <w:tcPr>
            <w:tcW w:w="819" w:type="dxa"/>
            <w:vMerge w:val="continue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BEEF3" w:themeFill="accent5" w:themeFillTint="32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 w:leftChars="0" w:right="0" w:rightChars="0"/>
              <w:jc w:val="center"/>
              <w:textAlignment w:val="auto"/>
              <w:rPr>
                <w:rFonts w:ascii="宋体" w:hAnsi="宋体" w:eastAsia="宋体" w:cs="宋体"/>
                <w:sz w:val="20"/>
                <w:szCs w:val="22"/>
                <w:lang w:val="zh-CN" w:eastAsia="zh-CN" w:bidi="zh-CN"/>
              </w:rPr>
            </w:pPr>
          </w:p>
        </w:tc>
        <w:tc>
          <w:tcPr>
            <w:tcW w:w="9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BEEF3" w:themeFill="accent5" w:themeFillTint="3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eastAsia"/>
                <w:sz w:val="20"/>
                <w:szCs w:val="20"/>
                <w:lang w:val="en-US" w:eastAsia="zh-CN"/>
              </w:rPr>
            </w:pPr>
          </w:p>
        </w:tc>
        <w:tc>
          <w:tcPr>
            <w:tcW w:w="9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BEEF3" w:themeFill="accent5" w:themeFillTint="3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eastAsia"/>
                <w:sz w:val="20"/>
                <w:szCs w:val="20"/>
                <w:lang w:val="en-US" w:eastAsia="zh-CN"/>
              </w:rPr>
            </w:pPr>
          </w:p>
        </w:tc>
        <w:tc>
          <w:tcPr>
            <w:tcW w:w="9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BEEF3" w:themeFill="accent5" w:themeFillTint="3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eastAsia"/>
                <w:sz w:val="20"/>
                <w:szCs w:val="20"/>
                <w:lang w:val="en-US" w:eastAsia="zh-CN"/>
              </w:rPr>
            </w:pPr>
          </w:p>
        </w:tc>
        <w:tc>
          <w:tcPr>
            <w:tcW w:w="9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BEEF3" w:themeFill="accent5" w:themeFillTint="3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sz w:val="20"/>
                <w:szCs w:val="20"/>
              </w:rPr>
            </w:pPr>
          </w:p>
        </w:tc>
        <w:tc>
          <w:tcPr>
            <w:tcW w:w="9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BEEF3" w:themeFill="accent5" w:themeFillTint="3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sz w:val="20"/>
                <w:szCs w:val="20"/>
              </w:rPr>
            </w:pPr>
          </w:p>
        </w:tc>
        <w:tc>
          <w:tcPr>
            <w:tcW w:w="9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BEEF3" w:themeFill="accent5" w:themeFillTint="3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9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shd w:val="clear" w:color="auto" w:fill="DBEEF3" w:themeFill="accent5" w:themeFillTint="3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b w:val="0"/>
                <w:bCs w:val="0"/>
                <w:sz w:val="20"/>
                <w:szCs w:val="20"/>
              </w:rPr>
            </w:pPr>
            <w:r>
              <w:rPr>
                <w:rFonts w:hint="eastAsia"/>
                <w:b w:val="0"/>
                <w:bCs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2535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  <w:jc w:val="center"/>
        </w:trPr>
        <w:tc>
          <w:tcPr>
            <w:tcW w:w="899" w:type="dxa"/>
            <w:vMerge w:val="continue"/>
            <w:shd w:val="clear" w:color="auto" w:fill="DBEEF3" w:themeFill="accent5" w:themeFillTint="3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right="0"/>
              <w:jc w:val="center"/>
              <w:textAlignment w:val="auto"/>
              <w:rPr>
                <w:rFonts w:hint="default" w:eastAsia="宋体"/>
                <w:sz w:val="2"/>
                <w:szCs w:val="2"/>
                <w:lang w:val="en-US" w:eastAsia="zh-CN"/>
              </w:rPr>
            </w:pPr>
          </w:p>
        </w:tc>
        <w:tc>
          <w:tcPr>
            <w:tcW w:w="819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BEEF3" w:themeFill="accent5" w:themeFillTint="32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 w:leftChars="0" w:right="0" w:rightChars="0"/>
              <w:jc w:val="center"/>
              <w:textAlignment w:val="auto"/>
              <w:rPr>
                <w:rFonts w:ascii="宋体" w:hAnsi="宋体" w:eastAsia="宋体" w:cs="宋体"/>
                <w:sz w:val="20"/>
                <w:szCs w:val="22"/>
                <w:lang w:val="zh-CN" w:eastAsia="zh-CN" w:bidi="zh-CN"/>
              </w:rPr>
            </w:pPr>
            <w:r>
              <w:rPr>
                <w:sz w:val="20"/>
              </w:rPr>
              <w:t>第9周</w:t>
            </w:r>
          </w:p>
        </w:tc>
        <w:tc>
          <w:tcPr>
            <w:tcW w:w="9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BEEF3" w:themeFill="accent5" w:themeFillTint="3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9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BEEF3" w:themeFill="accent5" w:themeFillTint="3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9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BEEF3" w:themeFill="accent5" w:themeFillTint="3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9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BEEF3" w:themeFill="accent5" w:themeFillTint="3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eastAsia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b/>
                <w:bCs/>
                <w:sz w:val="20"/>
                <w:szCs w:val="20"/>
                <w:lang w:val="en-US" w:eastAsia="zh-CN"/>
              </w:rPr>
              <w:t>5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eastAsia" w:eastAsia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17"/>
                <w:szCs w:val="17"/>
                <w:lang w:val="en-US" w:eastAsia="zh-CN"/>
              </w:rPr>
              <w:t>清明节</w:t>
            </w:r>
          </w:p>
        </w:tc>
        <w:tc>
          <w:tcPr>
            <w:tcW w:w="9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BEEF3" w:themeFill="accent5" w:themeFillTint="3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9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BEEF3" w:themeFill="accent5" w:themeFillTint="3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9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shd w:val="clear" w:color="auto" w:fill="DBEEF3" w:themeFill="accent5" w:themeFillTint="3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535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  <w:jc w:val="center"/>
        </w:trPr>
        <w:tc>
          <w:tcPr>
            <w:tcW w:w="899" w:type="dxa"/>
            <w:vMerge w:val="continue"/>
            <w:shd w:val="clear" w:color="auto" w:fill="DBEEF3" w:themeFill="accent5" w:themeFillTint="3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right="0"/>
              <w:jc w:val="center"/>
              <w:textAlignment w:val="auto"/>
              <w:rPr>
                <w:sz w:val="2"/>
                <w:szCs w:val="2"/>
              </w:rPr>
            </w:pPr>
          </w:p>
        </w:tc>
        <w:tc>
          <w:tcPr>
            <w:tcW w:w="819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BEEF3" w:themeFill="accent5" w:themeFillTint="32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 w:leftChars="0" w:right="0" w:rightChars="0"/>
              <w:jc w:val="center"/>
              <w:textAlignment w:val="auto"/>
              <w:rPr>
                <w:rFonts w:ascii="宋体" w:hAnsi="宋体" w:eastAsia="宋体" w:cs="宋体"/>
                <w:sz w:val="20"/>
                <w:szCs w:val="22"/>
                <w:lang w:val="zh-CN" w:eastAsia="zh-CN" w:bidi="zh-CN"/>
              </w:rPr>
            </w:pPr>
            <w:r>
              <w:rPr>
                <w:sz w:val="20"/>
              </w:rPr>
              <w:t>第10周</w:t>
            </w:r>
          </w:p>
        </w:tc>
        <w:tc>
          <w:tcPr>
            <w:tcW w:w="9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BEEF3" w:themeFill="accent5" w:themeFillTint="3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9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BEEF3" w:themeFill="accent5" w:themeFillTint="3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9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BEEF3" w:themeFill="accent5" w:themeFillTint="3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9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BEEF3" w:themeFill="accent5" w:themeFillTint="3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9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BEEF3" w:themeFill="accent5" w:themeFillTint="3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9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BEEF3" w:themeFill="accent5" w:themeFillTint="3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9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shd w:val="clear" w:color="auto" w:fill="DBEEF3" w:themeFill="accent5" w:themeFillTint="3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2535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  <w:jc w:val="center"/>
        </w:trPr>
        <w:tc>
          <w:tcPr>
            <w:tcW w:w="899" w:type="dxa"/>
            <w:vMerge w:val="continue"/>
            <w:shd w:val="clear" w:color="auto" w:fill="DBEEF3" w:themeFill="accent5" w:themeFillTint="3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right="0"/>
              <w:jc w:val="center"/>
              <w:textAlignment w:val="auto"/>
              <w:rPr>
                <w:sz w:val="2"/>
                <w:szCs w:val="2"/>
              </w:rPr>
            </w:pPr>
          </w:p>
        </w:tc>
        <w:tc>
          <w:tcPr>
            <w:tcW w:w="819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BEEF3" w:themeFill="accent5" w:themeFillTint="32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 w:leftChars="0" w:right="0" w:rightChars="0"/>
              <w:jc w:val="center"/>
              <w:textAlignment w:val="auto"/>
              <w:rPr>
                <w:rFonts w:ascii="宋体" w:hAnsi="宋体" w:eastAsia="宋体" w:cs="宋体"/>
                <w:sz w:val="20"/>
                <w:szCs w:val="22"/>
                <w:lang w:val="zh-CN" w:eastAsia="zh-CN" w:bidi="zh-CN"/>
              </w:rPr>
            </w:pPr>
            <w:r>
              <w:rPr>
                <w:sz w:val="20"/>
              </w:rPr>
              <w:t>第11周</w:t>
            </w:r>
          </w:p>
        </w:tc>
        <w:tc>
          <w:tcPr>
            <w:tcW w:w="9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BEEF3" w:themeFill="accent5" w:themeFillTint="3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9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BEEF3" w:themeFill="accent5" w:themeFillTint="3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17</w:t>
            </w:r>
          </w:p>
        </w:tc>
        <w:tc>
          <w:tcPr>
            <w:tcW w:w="9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BEEF3" w:themeFill="accent5" w:themeFillTint="3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18</w:t>
            </w:r>
          </w:p>
        </w:tc>
        <w:tc>
          <w:tcPr>
            <w:tcW w:w="9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BEEF3" w:themeFill="accent5" w:themeFillTint="3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sz w:val="20"/>
                <w:szCs w:val="20"/>
                <w:lang w:val="zh-CN" w:eastAsia="zh-CN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9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BEEF3" w:themeFill="accent5" w:themeFillTint="3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sz w:val="20"/>
                <w:szCs w:val="20"/>
                <w:lang w:val="zh-CN" w:eastAsia="zh-CN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9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BEEF3" w:themeFill="accent5" w:themeFillTint="3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sz w:val="20"/>
                <w:szCs w:val="20"/>
                <w:lang w:val="zh-CN" w:eastAsia="zh-CN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9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shd w:val="clear" w:color="auto" w:fill="DBEEF3" w:themeFill="accent5" w:themeFillTint="3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sz w:val="20"/>
                <w:szCs w:val="20"/>
                <w:lang w:val="zh-CN" w:eastAsia="zh-CN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2535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  <w:jc w:val="center"/>
        </w:trPr>
        <w:tc>
          <w:tcPr>
            <w:tcW w:w="899" w:type="dxa"/>
            <w:vMerge w:val="continue"/>
            <w:shd w:val="clear" w:color="auto" w:fill="DBEEF3" w:themeFill="accent5" w:themeFillTint="32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140" w:right="0"/>
              <w:jc w:val="center"/>
              <w:textAlignment w:val="auto"/>
              <w:rPr>
                <w:sz w:val="20"/>
              </w:rPr>
            </w:pPr>
          </w:p>
        </w:tc>
        <w:tc>
          <w:tcPr>
            <w:tcW w:w="819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BEEF3" w:themeFill="accent5" w:themeFillTint="32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 w:leftChars="0" w:right="0" w:rightChars="0"/>
              <w:jc w:val="center"/>
              <w:textAlignment w:val="auto"/>
              <w:rPr>
                <w:rFonts w:ascii="宋体" w:hAnsi="宋体" w:eastAsia="宋体" w:cs="宋体"/>
                <w:sz w:val="20"/>
                <w:szCs w:val="22"/>
                <w:lang w:val="zh-CN" w:eastAsia="zh-CN" w:bidi="zh-CN"/>
              </w:rPr>
            </w:pPr>
            <w:r>
              <w:rPr>
                <w:sz w:val="20"/>
              </w:rPr>
              <w:t>第12周</w:t>
            </w:r>
          </w:p>
        </w:tc>
        <w:tc>
          <w:tcPr>
            <w:tcW w:w="9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BEEF3" w:themeFill="accent5" w:themeFillTint="3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default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23</w:t>
            </w:r>
          </w:p>
        </w:tc>
        <w:tc>
          <w:tcPr>
            <w:tcW w:w="9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BEEF3" w:themeFill="accent5" w:themeFillTint="3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default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24</w:t>
            </w:r>
          </w:p>
        </w:tc>
        <w:tc>
          <w:tcPr>
            <w:tcW w:w="9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BEEF3" w:themeFill="accent5" w:themeFillTint="3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default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25</w:t>
            </w:r>
          </w:p>
        </w:tc>
        <w:tc>
          <w:tcPr>
            <w:tcW w:w="9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BEEF3" w:themeFill="accent5" w:themeFillTint="3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sz w:val="20"/>
                <w:szCs w:val="20"/>
                <w:lang w:val="zh-CN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2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9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BEEF3" w:themeFill="accent5" w:themeFillTint="3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sz w:val="20"/>
                <w:szCs w:val="20"/>
                <w:lang w:val="zh-CN" w:eastAsia="zh-CN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9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BEEF3" w:themeFill="accent5" w:themeFillTint="3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sz w:val="20"/>
                <w:szCs w:val="20"/>
                <w:lang w:val="zh-CN" w:eastAsia="zh-CN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9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shd w:val="clear" w:color="auto" w:fill="DBEEF3" w:themeFill="accent5" w:themeFillTint="3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default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29</w:t>
            </w:r>
          </w:p>
        </w:tc>
        <w:tc>
          <w:tcPr>
            <w:tcW w:w="2535" w:type="dxa"/>
            <w:vMerge w:val="continue"/>
            <w:shd w:val="clear" w:color="auto" w:fill="auto"/>
            <w:vAlign w:val="center"/>
          </w:tcPr>
          <w:p>
            <w:pPr>
              <w:pStyle w:val="11"/>
              <w:ind w:left="44"/>
              <w:jc w:val="center"/>
              <w:rPr>
                <w:rFonts w:hint="eastAsia" w:ascii="仿宋" w:hAnsi="仿宋" w:eastAsia="仿宋" w:cs="仿宋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atLeast"/>
          <w:jc w:val="center"/>
        </w:trPr>
        <w:tc>
          <w:tcPr>
            <w:tcW w:w="899" w:type="dxa"/>
            <w:vMerge w:val="continue"/>
            <w:shd w:val="clear" w:color="auto" w:fill="DBEEF3" w:themeFill="accent5" w:themeFillTint="3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right="0"/>
              <w:jc w:val="center"/>
              <w:textAlignment w:val="auto"/>
              <w:rPr>
                <w:sz w:val="2"/>
                <w:szCs w:val="2"/>
              </w:rPr>
            </w:pPr>
          </w:p>
        </w:tc>
        <w:tc>
          <w:tcPr>
            <w:tcW w:w="819" w:type="dxa"/>
            <w:vMerge w:val="restart"/>
            <w:tcBorders>
              <w:top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 w:leftChars="0" w:right="0" w:rightChars="0"/>
              <w:jc w:val="center"/>
              <w:textAlignment w:val="auto"/>
              <w:rPr>
                <w:rFonts w:ascii="宋体" w:hAnsi="宋体" w:eastAsia="宋体" w:cs="宋体"/>
                <w:sz w:val="20"/>
                <w:szCs w:val="22"/>
                <w:lang w:val="zh-CN" w:eastAsia="zh-CN" w:bidi="zh-CN"/>
              </w:rPr>
            </w:pPr>
            <w:r>
              <w:rPr>
                <w:sz w:val="20"/>
              </w:rPr>
              <w:t>第13周</w:t>
            </w:r>
          </w:p>
        </w:tc>
        <w:tc>
          <w:tcPr>
            <w:tcW w:w="9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BEEF3" w:themeFill="accent5" w:themeFillTint="3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default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30</w:t>
            </w:r>
          </w:p>
        </w:tc>
        <w:tc>
          <w:tcPr>
            <w:tcW w:w="9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BEEF3" w:themeFill="accent5" w:themeFillTint="3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default"/>
                <w:sz w:val="20"/>
                <w:szCs w:val="20"/>
                <w:lang w:val="en-US" w:eastAsia="zh-CN"/>
              </w:rPr>
            </w:pPr>
          </w:p>
        </w:tc>
        <w:tc>
          <w:tcPr>
            <w:tcW w:w="9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BEEF3" w:themeFill="accent5" w:themeFillTint="3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sz w:val="20"/>
                <w:szCs w:val="20"/>
              </w:rPr>
            </w:pPr>
          </w:p>
        </w:tc>
        <w:tc>
          <w:tcPr>
            <w:tcW w:w="9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BEEF3" w:themeFill="accent5" w:themeFillTint="3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sz w:val="20"/>
                <w:szCs w:val="20"/>
              </w:rPr>
            </w:pPr>
          </w:p>
        </w:tc>
        <w:tc>
          <w:tcPr>
            <w:tcW w:w="9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BEEF3" w:themeFill="accent5" w:themeFillTint="3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sz w:val="20"/>
                <w:szCs w:val="20"/>
              </w:rPr>
            </w:pPr>
          </w:p>
        </w:tc>
        <w:tc>
          <w:tcPr>
            <w:tcW w:w="9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BEEF3" w:themeFill="accent5" w:themeFillTint="3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sz w:val="20"/>
                <w:szCs w:val="20"/>
              </w:rPr>
            </w:pPr>
          </w:p>
        </w:tc>
        <w:tc>
          <w:tcPr>
            <w:tcW w:w="9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shd w:val="clear" w:color="auto" w:fill="DBEEF3" w:themeFill="accent5" w:themeFillTint="3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sz w:val="20"/>
                <w:szCs w:val="20"/>
              </w:rPr>
            </w:pPr>
          </w:p>
        </w:tc>
        <w:tc>
          <w:tcPr>
            <w:tcW w:w="2535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  <w:jc w:val="center"/>
        </w:trPr>
        <w:tc>
          <w:tcPr>
            <w:tcW w:w="899" w:type="dxa"/>
            <w:vMerge w:val="restart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right="0"/>
              <w:jc w:val="center"/>
              <w:textAlignment w:val="auto"/>
              <w:rPr>
                <w:rFonts w:hint="default" w:eastAsia="宋体"/>
                <w:sz w:val="2"/>
                <w:szCs w:val="2"/>
                <w:lang w:val="en-US" w:eastAsia="zh-CN"/>
              </w:rPr>
            </w:pPr>
            <w:r>
              <w:rPr>
                <w:rFonts w:hint="eastAsia"/>
                <w:b/>
                <w:bCs/>
                <w:sz w:val="20"/>
                <w:lang w:val="en-US" w:eastAsia="zh-CN"/>
              </w:rPr>
              <w:t>五月</w:t>
            </w:r>
          </w:p>
        </w:tc>
        <w:tc>
          <w:tcPr>
            <w:tcW w:w="819" w:type="dxa"/>
            <w:vMerge w:val="continue"/>
            <w:tcBorders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 w:leftChars="0" w:right="0" w:rightChars="0"/>
              <w:jc w:val="center"/>
              <w:textAlignment w:val="auto"/>
              <w:rPr>
                <w:rFonts w:ascii="宋体" w:hAnsi="宋体" w:eastAsia="宋体" w:cs="宋体"/>
                <w:sz w:val="20"/>
                <w:szCs w:val="22"/>
                <w:lang w:val="zh-CN" w:eastAsia="zh-CN" w:bidi="zh-CN"/>
              </w:rPr>
            </w:pPr>
          </w:p>
        </w:tc>
        <w:tc>
          <w:tcPr>
            <w:tcW w:w="943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eastAsia"/>
                <w:sz w:val="20"/>
                <w:szCs w:val="20"/>
                <w:lang w:val="en-US" w:eastAsia="zh-CN"/>
              </w:rPr>
            </w:pPr>
          </w:p>
        </w:tc>
        <w:tc>
          <w:tcPr>
            <w:tcW w:w="9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eastAsia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b/>
                <w:bCs/>
                <w:sz w:val="20"/>
                <w:szCs w:val="20"/>
                <w:lang w:val="en-US" w:eastAsia="zh-CN"/>
              </w:rPr>
              <w:t>1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  <w:lang w:val="en-US" w:eastAsia="zh-CN" w:bidi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17"/>
                <w:szCs w:val="17"/>
                <w:lang w:val="en-US" w:eastAsia="zh-CN"/>
              </w:rPr>
              <w:t>劳动节</w:t>
            </w:r>
          </w:p>
        </w:tc>
        <w:tc>
          <w:tcPr>
            <w:tcW w:w="9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 w:leftChars="0" w:right="0" w:rightChars="0"/>
              <w:jc w:val="center"/>
              <w:textAlignment w:val="auto"/>
              <w:rPr>
                <w:rFonts w:ascii="宋体" w:hAnsi="宋体" w:eastAsia="宋体" w:cs="宋体"/>
                <w:sz w:val="20"/>
                <w:szCs w:val="20"/>
                <w:lang w:val="zh-CN" w:eastAsia="zh-CN" w:bidi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9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  <w:lang w:val="en-US" w:eastAsia="zh-CN" w:bidi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9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  <w:lang w:val="en-US" w:eastAsia="zh-CN" w:bidi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9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 w:leftChars="0" w:right="0" w:rightChars="0"/>
              <w:jc w:val="center"/>
              <w:textAlignment w:val="auto"/>
              <w:rPr>
                <w:rFonts w:ascii="宋体" w:hAnsi="宋体" w:eastAsia="宋体" w:cs="宋体"/>
                <w:sz w:val="20"/>
                <w:szCs w:val="20"/>
                <w:lang w:val="zh-CN" w:eastAsia="zh-CN" w:bidi="zh-CN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 w:leftChars="0" w:right="0" w:rightChars="0"/>
              <w:jc w:val="center"/>
              <w:textAlignment w:val="auto"/>
              <w:rPr>
                <w:rFonts w:ascii="宋体" w:hAnsi="宋体" w:eastAsia="宋体" w:cs="宋体"/>
                <w:sz w:val="20"/>
                <w:szCs w:val="20"/>
                <w:lang w:val="zh-CN" w:eastAsia="zh-CN" w:bidi="zh-CN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535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  <w:jc w:val="center"/>
        </w:trPr>
        <w:tc>
          <w:tcPr>
            <w:tcW w:w="89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right="0"/>
              <w:jc w:val="center"/>
              <w:textAlignment w:val="auto"/>
              <w:rPr>
                <w:rFonts w:hint="default" w:eastAsia="宋体"/>
                <w:sz w:val="2"/>
                <w:szCs w:val="2"/>
                <w:lang w:val="en-US" w:eastAsia="zh-CN"/>
              </w:rPr>
            </w:pPr>
          </w:p>
        </w:tc>
        <w:tc>
          <w:tcPr>
            <w:tcW w:w="819" w:type="dxa"/>
            <w:tcBorders>
              <w:top w:val="single" w:color="000000" w:sz="8" w:space="0"/>
            </w:tcBorders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 w:leftChars="0" w:right="0" w:rightChars="0"/>
              <w:jc w:val="center"/>
              <w:textAlignment w:val="auto"/>
              <w:rPr>
                <w:rFonts w:ascii="宋体" w:hAnsi="宋体" w:eastAsia="宋体" w:cs="宋体"/>
                <w:sz w:val="20"/>
                <w:szCs w:val="22"/>
                <w:lang w:val="zh-CN" w:eastAsia="zh-CN" w:bidi="zh-CN"/>
              </w:rPr>
            </w:pPr>
            <w:r>
              <w:rPr>
                <w:sz w:val="20"/>
              </w:rPr>
              <w:t>第14周</w:t>
            </w:r>
          </w:p>
        </w:tc>
        <w:tc>
          <w:tcPr>
            <w:tcW w:w="943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eastAsia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7</w:t>
            </w:r>
          </w:p>
        </w:tc>
        <w:tc>
          <w:tcPr>
            <w:tcW w:w="9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eastAsia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8</w:t>
            </w:r>
          </w:p>
        </w:tc>
        <w:tc>
          <w:tcPr>
            <w:tcW w:w="9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9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9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9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9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2535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6" w:hRule="atLeast"/>
          <w:jc w:val="center"/>
        </w:trPr>
        <w:tc>
          <w:tcPr>
            <w:tcW w:w="89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right="0"/>
              <w:jc w:val="center"/>
              <w:textAlignment w:val="auto"/>
              <w:rPr>
                <w:sz w:val="2"/>
                <w:szCs w:val="2"/>
              </w:rPr>
            </w:pPr>
          </w:p>
        </w:tc>
        <w:tc>
          <w:tcPr>
            <w:tcW w:w="819" w:type="dxa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 w:leftChars="0" w:right="0" w:rightChars="0"/>
              <w:jc w:val="center"/>
              <w:textAlignment w:val="auto"/>
              <w:rPr>
                <w:rFonts w:ascii="宋体" w:hAnsi="宋体" w:eastAsia="宋体" w:cs="宋体"/>
                <w:sz w:val="20"/>
                <w:szCs w:val="22"/>
                <w:lang w:val="zh-CN" w:eastAsia="zh-CN" w:bidi="zh-CN"/>
              </w:rPr>
            </w:pPr>
            <w:r>
              <w:rPr>
                <w:sz w:val="20"/>
              </w:rPr>
              <w:t>第15周</w:t>
            </w:r>
          </w:p>
        </w:tc>
        <w:tc>
          <w:tcPr>
            <w:tcW w:w="943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default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14</w:t>
            </w:r>
          </w:p>
        </w:tc>
        <w:tc>
          <w:tcPr>
            <w:tcW w:w="9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default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15</w:t>
            </w:r>
          </w:p>
        </w:tc>
        <w:tc>
          <w:tcPr>
            <w:tcW w:w="9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9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17</w:t>
            </w:r>
          </w:p>
        </w:tc>
        <w:tc>
          <w:tcPr>
            <w:tcW w:w="9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18</w:t>
            </w:r>
          </w:p>
        </w:tc>
        <w:tc>
          <w:tcPr>
            <w:tcW w:w="9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9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2535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  <w:jc w:val="center"/>
        </w:trPr>
        <w:tc>
          <w:tcPr>
            <w:tcW w:w="89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right="0"/>
              <w:jc w:val="center"/>
              <w:textAlignment w:val="auto"/>
              <w:rPr>
                <w:sz w:val="2"/>
                <w:szCs w:val="2"/>
              </w:rPr>
            </w:pPr>
          </w:p>
        </w:tc>
        <w:tc>
          <w:tcPr>
            <w:tcW w:w="819" w:type="dxa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 w:leftChars="0" w:right="0" w:rightChars="0"/>
              <w:jc w:val="center"/>
              <w:textAlignment w:val="auto"/>
              <w:rPr>
                <w:rFonts w:ascii="宋体" w:hAnsi="宋体" w:eastAsia="宋体" w:cs="宋体"/>
                <w:sz w:val="20"/>
                <w:szCs w:val="22"/>
                <w:lang w:val="zh-CN" w:eastAsia="zh-CN" w:bidi="zh-CN"/>
              </w:rPr>
            </w:pPr>
            <w:r>
              <w:rPr>
                <w:sz w:val="20"/>
              </w:rPr>
              <w:t>第16周</w:t>
            </w:r>
          </w:p>
        </w:tc>
        <w:tc>
          <w:tcPr>
            <w:tcW w:w="943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default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21</w:t>
            </w:r>
          </w:p>
        </w:tc>
        <w:tc>
          <w:tcPr>
            <w:tcW w:w="9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default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22</w:t>
            </w:r>
          </w:p>
        </w:tc>
        <w:tc>
          <w:tcPr>
            <w:tcW w:w="9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 w:leftChars="0" w:right="0" w:rightChars="0"/>
              <w:jc w:val="center"/>
              <w:textAlignment w:val="auto"/>
              <w:rPr>
                <w:rFonts w:ascii="宋体" w:hAnsi="宋体" w:eastAsia="宋体" w:cs="宋体"/>
                <w:sz w:val="20"/>
                <w:szCs w:val="20"/>
                <w:lang w:val="zh-CN" w:eastAsia="zh-CN" w:bidi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23</w:t>
            </w:r>
          </w:p>
        </w:tc>
        <w:tc>
          <w:tcPr>
            <w:tcW w:w="9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 w:leftChars="0" w:right="0" w:rightChars="0"/>
              <w:jc w:val="center"/>
              <w:textAlignment w:val="auto"/>
              <w:rPr>
                <w:rFonts w:ascii="宋体" w:hAnsi="宋体" w:eastAsia="宋体" w:cs="宋体"/>
                <w:sz w:val="20"/>
                <w:szCs w:val="20"/>
                <w:lang w:val="zh-CN" w:eastAsia="zh-CN" w:bidi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24</w:t>
            </w:r>
          </w:p>
        </w:tc>
        <w:tc>
          <w:tcPr>
            <w:tcW w:w="9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 w:leftChars="0" w:right="0" w:rightChars="0"/>
              <w:jc w:val="center"/>
              <w:textAlignment w:val="auto"/>
              <w:rPr>
                <w:rFonts w:ascii="宋体" w:hAnsi="宋体" w:eastAsia="宋体" w:cs="宋体"/>
                <w:sz w:val="20"/>
                <w:szCs w:val="20"/>
                <w:lang w:val="zh-CN" w:eastAsia="zh-CN" w:bidi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25</w:t>
            </w:r>
          </w:p>
        </w:tc>
        <w:tc>
          <w:tcPr>
            <w:tcW w:w="9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 w:leftChars="0" w:right="0" w:rightChars="0"/>
              <w:jc w:val="center"/>
              <w:textAlignment w:val="auto"/>
              <w:rPr>
                <w:rFonts w:ascii="宋体" w:hAnsi="宋体" w:eastAsia="宋体" w:cs="宋体"/>
                <w:sz w:val="20"/>
                <w:szCs w:val="20"/>
                <w:lang w:val="zh-CN" w:eastAsia="zh-CN" w:bidi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2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9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27</w:t>
            </w:r>
          </w:p>
        </w:tc>
        <w:tc>
          <w:tcPr>
            <w:tcW w:w="2535" w:type="dxa"/>
            <w:vMerge w:val="continue"/>
            <w:shd w:val="clear" w:color="auto" w:fill="auto"/>
            <w:vAlign w:val="center"/>
          </w:tcPr>
          <w:p>
            <w:pPr>
              <w:pStyle w:val="11"/>
              <w:ind w:left="44"/>
              <w:jc w:val="center"/>
              <w:rPr>
                <w:rFonts w:hint="eastAsia" w:ascii="仿宋" w:hAnsi="仿宋" w:eastAsia="仿宋" w:cs="仿宋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6" w:hRule="atLeast"/>
          <w:jc w:val="center"/>
        </w:trPr>
        <w:tc>
          <w:tcPr>
            <w:tcW w:w="899" w:type="dxa"/>
            <w:vMerge w:val="continue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90" w:right="0"/>
              <w:jc w:val="center"/>
              <w:textAlignment w:val="auto"/>
              <w:rPr>
                <w:sz w:val="20"/>
              </w:rPr>
            </w:pPr>
          </w:p>
        </w:tc>
        <w:tc>
          <w:tcPr>
            <w:tcW w:w="819" w:type="dxa"/>
            <w:vMerge w:val="restart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/>
              <w:jc w:val="center"/>
              <w:textAlignment w:val="auto"/>
              <w:rPr>
                <w:sz w:val="20"/>
              </w:rPr>
            </w:pPr>
            <w:r>
              <w:rPr>
                <w:sz w:val="20"/>
              </w:rPr>
              <w:t>第17周</w:t>
            </w:r>
          </w:p>
        </w:tc>
        <w:tc>
          <w:tcPr>
            <w:tcW w:w="943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default" w:eastAsia="宋体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28</w:t>
            </w:r>
          </w:p>
        </w:tc>
        <w:tc>
          <w:tcPr>
            <w:tcW w:w="9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default" w:eastAsia="宋体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29</w:t>
            </w:r>
          </w:p>
        </w:tc>
        <w:tc>
          <w:tcPr>
            <w:tcW w:w="9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default" w:eastAsia="宋体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30</w:t>
            </w:r>
          </w:p>
        </w:tc>
        <w:tc>
          <w:tcPr>
            <w:tcW w:w="9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default" w:eastAsia="宋体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30</w:t>
            </w:r>
          </w:p>
        </w:tc>
        <w:tc>
          <w:tcPr>
            <w:tcW w:w="9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default" w:eastAsia="宋体"/>
                <w:sz w:val="20"/>
                <w:szCs w:val="20"/>
                <w:lang w:val="en-US" w:eastAsia="zh-CN"/>
              </w:rPr>
            </w:pPr>
          </w:p>
        </w:tc>
        <w:tc>
          <w:tcPr>
            <w:tcW w:w="9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eastAsia" w:eastAsia="宋体"/>
                <w:sz w:val="20"/>
                <w:szCs w:val="20"/>
                <w:lang w:eastAsia="zh-CN"/>
              </w:rPr>
            </w:pPr>
          </w:p>
        </w:tc>
        <w:tc>
          <w:tcPr>
            <w:tcW w:w="9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eastAsia" w:eastAsia="宋体"/>
                <w:sz w:val="20"/>
                <w:szCs w:val="20"/>
                <w:lang w:eastAsia="zh-CN"/>
              </w:rPr>
            </w:pPr>
          </w:p>
        </w:tc>
        <w:tc>
          <w:tcPr>
            <w:tcW w:w="2535" w:type="dxa"/>
            <w:vMerge w:val="continue"/>
            <w:shd w:val="clear" w:color="auto" w:fill="auto"/>
            <w:vAlign w:val="center"/>
          </w:tcPr>
          <w:p>
            <w:pPr>
              <w:numPr>
                <w:ilvl w:val="0"/>
                <w:numId w:val="0"/>
              </w:numPr>
              <w:ind w:right="0" w:rightChars="0"/>
              <w:jc w:val="left"/>
              <w:rPr>
                <w:rFonts w:hint="eastAsia" w:ascii="仿宋" w:hAnsi="仿宋" w:eastAsia="仿宋" w:cs="仿宋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899" w:type="dxa"/>
            <w:vMerge w:val="restart"/>
            <w:tcBorders>
              <w:top w:val="nil"/>
            </w:tcBorders>
            <w:shd w:val="clear" w:color="auto" w:fill="DBEEF3" w:themeFill="accent5" w:themeFillTint="3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right="0"/>
              <w:jc w:val="center"/>
              <w:textAlignment w:val="auto"/>
              <w:rPr>
                <w:rFonts w:hint="default" w:eastAsia="宋体"/>
                <w:sz w:val="2"/>
                <w:szCs w:val="2"/>
                <w:lang w:val="en-US" w:eastAsia="zh-CN"/>
              </w:rPr>
            </w:pPr>
            <w:r>
              <w:rPr>
                <w:rFonts w:hint="eastAsia"/>
                <w:b/>
                <w:bCs/>
                <w:sz w:val="18"/>
                <w:szCs w:val="18"/>
                <w:lang w:val="en-US" w:eastAsia="zh-CN"/>
              </w:rPr>
              <w:t>六月</w:t>
            </w:r>
          </w:p>
        </w:tc>
        <w:tc>
          <w:tcPr>
            <w:tcW w:w="819" w:type="dxa"/>
            <w:vMerge w:val="continue"/>
            <w:shd w:val="clear" w:color="auto" w:fill="DBEEF3" w:themeFill="accent5" w:themeFillTint="32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 w:leftChars="0" w:right="0" w:rightChars="0"/>
              <w:jc w:val="center"/>
              <w:textAlignment w:val="auto"/>
              <w:rPr>
                <w:rFonts w:ascii="宋体" w:hAnsi="宋体" w:eastAsia="宋体" w:cs="宋体"/>
                <w:sz w:val="20"/>
                <w:szCs w:val="22"/>
                <w:lang w:val="zh-CN" w:eastAsia="zh-CN" w:bidi="zh-CN"/>
              </w:rPr>
            </w:pPr>
          </w:p>
        </w:tc>
        <w:tc>
          <w:tcPr>
            <w:tcW w:w="943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BEEF3" w:themeFill="accent5" w:themeFillTint="3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 w:leftChars="0" w:right="0" w:rightChars="0"/>
              <w:jc w:val="center"/>
              <w:textAlignment w:val="auto"/>
              <w:rPr>
                <w:rFonts w:hint="eastAsia"/>
                <w:sz w:val="20"/>
                <w:szCs w:val="20"/>
                <w:lang w:val="en-US" w:eastAsia="zh-CN"/>
              </w:rPr>
            </w:pPr>
          </w:p>
        </w:tc>
        <w:tc>
          <w:tcPr>
            <w:tcW w:w="9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BEEF3" w:themeFill="accent5" w:themeFillTint="3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 w:leftChars="0" w:right="0" w:rightChars="0"/>
              <w:jc w:val="center"/>
              <w:textAlignment w:val="auto"/>
              <w:rPr>
                <w:sz w:val="20"/>
                <w:szCs w:val="20"/>
              </w:rPr>
            </w:pPr>
          </w:p>
        </w:tc>
        <w:tc>
          <w:tcPr>
            <w:tcW w:w="9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BEEF3" w:themeFill="accent5" w:themeFillTint="3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 w:leftChars="0" w:right="0" w:rightChars="0"/>
              <w:jc w:val="center"/>
              <w:textAlignment w:val="auto"/>
              <w:rPr>
                <w:sz w:val="20"/>
                <w:szCs w:val="20"/>
              </w:rPr>
            </w:pPr>
          </w:p>
        </w:tc>
        <w:tc>
          <w:tcPr>
            <w:tcW w:w="9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BEEF3" w:themeFill="accent5" w:themeFillTint="3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 w:leftChars="0" w:right="0" w:rightChars="0"/>
              <w:jc w:val="center"/>
              <w:textAlignment w:val="auto"/>
              <w:rPr>
                <w:sz w:val="20"/>
                <w:szCs w:val="20"/>
              </w:rPr>
            </w:pPr>
          </w:p>
        </w:tc>
        <w:tc>
          <w:tcPr>
            <w:tcW w:w="9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BEEF3" w:themeFill="accent5" w:themeFillTint="3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 w:leftChars="0" w:right="0" w:rightChars="0"/>
              <w:jc w:val="center"/>
              <w:textAlignment w:val="auto"/>
              <w:rPr>
                <w:rFonts w:hint="default" w:ascii="宋体" w:hAnsi="宋体" w:eastAsia="宋体" w:cs="宋体"/>
                <w:sz w:val="20"/>
                <w:szCs w:val="20"/>
                <w:lang w:val="en-US" w:eastAsia="zh-CN" w:bidi="zh-CN"/>
              </w:rPr>
            </w:pPr>
            <w:r>
              <w:rPr>
                <w:rFonts w:hint="eastAsia"/>
                <w:b w:val="0"/>
                <w:bCs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9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BEEF3" w:themeFill="accent5" w:themeFillTint="3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  <w:lang w:val="en-US" w:eastAsia="zh-CN" w:bidi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9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shd w:val="clear" w:color="auto" w:fill="DBEEF3" w:themeFill="accent5" w:themeFillTint="3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0"/>
                <w:lang w:val="en-US" w:eastAsia="zh-CN" w:bidi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2535" w:type="dxa"/>
            <w:vMerge w:val="continue"/>
            <w:shd w:val="clear" w:color="auto" w:fill="auto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  <w:jc w:val="center"/>
        </w:trPr>
        <w:tc>
          <w:tcPr>
            <w:tcW w:w="899" w:type="dxa"/>
            <w:vMerge w:val="continue"/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right="0"/>
              <w:jc w:val="center"/>
              <w:textAlignment w:val="auto"/>
              <w:rPr>
                <w:rFonts w:hint="default" w:eastAsia="宋体"/>
                <w:sz w:val="2"/>
                <w:szCs w:val="2"/>
                <w:lang w:val="en-US" w:eastAsia="zh-CN"/>
              </w:rPr>
            </w:pPr>
          </w:p>
        </w:tc>
        <w:tc>
          <w:tcPr>
            <w:tcW w:w="819" w:type="dxa"/>
            <w:shd w:val="clear" w:color="auto" w:fill="DBEEF3" w:themeFill="accent5" w:themeFillTint="32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 w:leftChars="0" w:right="0" w:rightChars="0"/>
              <w:jc w:val="center"/>
              <w:textAlignment w:val="auto"/>
              <w:rPr>
                <w:rFonts w:ascii="宋体" w:hAnsi="宋体" w:eastAsia="宋体" w:cs="宋体"/>
                <w:sz w:val="20"/>
                <w:szCs w:val="22"/>
                <w:lang w:val="zh-CN" w:eastAsia="zh-CN" w:bidi="zh-CN"/>
              </w:rPr>
            </w:pPr>
            <w:r>
              <w:rPr>
                <w:sz w:val="20"/>
              </w:rPr>
              <w:t>第18周</w:t>
            </w:r>
          </w:p>
        </w:tc>
        <w:tc>
          <w:tcPr>
            <w:tcW w:w="943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BEEF3" w:themeFill="accent5" w:themeFillTint="3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 w:leftChars="0" w:right="0" w:rightChars="0"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9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BEEF3" w:themeFill="accent5" w:themeFillTint="3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 w:leftChars="0" w:right="0" w:rightChars="0"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BEEF3" w:themeFill="accent5" w:themeFillTint="3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 w:leftChars="0" w:right="0" w:rightChars="0"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9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BEEF3" w:themeFill="accent5" w:themeFillTint="3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 w:leftChars="0" w:right="0" w:rightChars="0"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9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BEEF3" w:themeFill="accent5" w:themeFillTint="3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 w:leftChars="0" w:right="0" w:rightChars="0"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9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BEEF3" w:themeFill="accent5" w:themeFillTint="3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eastAsia" w:eastAsia="宋体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9</w:t>
            </w:r>
          </w:p>
        </w:tc>
        <w:tc>
          <w:tcPr>
            <w:tcW w:w="9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shd w:val="clear" w:color="auto" w:fill="DBEEF3" w:themeFill="accent5" w:themeFillTint="3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default" w:eastAsia="宋体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2535" w:type="dxa"/>
            <w:vMerge w:val="continue"/>
            <w:shd w:val="clear" w:color="auto" w:fill="auto"/>
          </w:tcPr>
          <w:p>
            <w:pPr>
              <w:rPr>
                <w:rFonts w:hint="eastAsia" w:ascii="仿宋" w:hAnsi="仿宋" w:eastAsia="仿宋" w:cs="仿宋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6" w:hRule="atLeast"/>
          <w:jc w:val="center"/>
        </w:trPr>
        <w:tc>
          <w:tcPr>
            <w:tcW w:w="899" w:type="dxa"/>
            <w:vMerge w:val="continue"/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right="0"/>
              <w:jc w:val="center"/>
              <w:textAlignment w:val="auto"/>
              <w:rPr>
                <w:sz w:val="2"/>
                <w:szCs w:val="2"/>
              </w:rPr>
            </w:pPr>
          </w:p>
        </w:tc>
        <w:tc>
          <w:tcPr>
            <w:tcW w:w="819" w:type="dxa"/>
            <w:shd w:val="clear" w:color="auto" w:fill="DBEEF3" w:themeFill="accent5" w:themeFillTint="32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 w:leftChars="0" w:right="0" w:rightChars="0"/>
              <w:jc w:val="center"/>
              <w:textAlignment w:val="auto"/>
              <w:rPr>
                <w:rFonts w:ascii="宋体" w:hAnsi="宋体" w:eastAsia="宋体" w:cs="宋体"/>
                <w:sz w:val="20"/>
                <w:szCs w:val="22"/>
                <w:lang w:val="zh-CN" w:eastAsia="zh-CN" w:bidi="zh-CN"/>
              </w:rPr>
            </w:pPr>
            <w:r>
              <w:rPr>
                <w:sz w:val="20"/>
              </w:rPr>
              <w:t>第19周</w:t>
            </w:r>
          </w:p>
        </w:tc>
        <w:tc>
          <w:tcPr>
            <w:tcW w:w="943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BEEF3" w:themeFill="accent5" w:themeFillTint="3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 w:leftChars="0" w:right="0" w:rightChars="0"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9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BEEF3" w:themeFill="accent5" w:themeFillTint="3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 w:leftChars="0" w:right="0" w:rightChars="0"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9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BEEF3" w:themeFill="accent5" w:themeFillTint="3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 w:leftChars="0" w:right="0" w:rightChars="0"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9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BEEF3" w:themeFill="accent5" w:themeFillTint="3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 w:leftChars="0" w:right="0" w:rightChars="0"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9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BEEF3" w:themeFill="accent5" w:themeFillTint="3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 w:leftChars="0" w:right="0" w:rightChars="0"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9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BEEF3" w:themeFill="accent5" w:themeFillTint="3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default" w:eastAsia="宋体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16</w:t>
            </w:r>
          </w:p>
        </w:tc>
        <w:tc>
          <w:tcPr>
            <w:tcW w:w="9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shd w:val="clear" w:color="auto" w:fill="DBEEF3" w:themeFill="accent5" w:themeFillTint="3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default" w:eastAsia="宋体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17</w:t>
            </w:r>
          </w:p>
        </w:tc>
        <w:tc>
          <w:tcPr>
            <w:tcW w:w="2535" w:type="dxa"/>
            <w:vMerge w:val="continue"/>
            <w:shd w:val="clear" w:color="auto" w:fill="auto"/>
          </w:tcPr>
          <w:p>
            <w:pPr>
              <w:rPr>
                <w:rFonts w:hint="eastAsia" w:ascii="仿宋" w:hAnsi="仿宋" w:eastAsia="仿宋" w:cs="仿宋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  <w:jc w:val="center"/>
        </w:trPr>
        <w:tc>
          <w:tcPr>
            <w:tcW w:w="899" w:type="dxa"/>
            <w:vMerge w:val="continue"/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right="0"/>
              <w:jc w:val="center"/>
              <w:textAlignment w:val="auto"/>
              <w:rPr>
                <w:sz w:val="2"/>
                <w:szCs w:val="2"/>
              </w:rPr>
            </w:pPr>
          </w:p>
        </w:tc>
        <w:tc>
          <w:tcPr>
            <w:tcW w:w="819" w:type="dxa"/>
            <w:shd w:val="clear" w:color="auto" w:fill="DBEEF3" w:themeFill="accent5" w:themeFillTint="32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 w:leftChars="0" w:right="0" w:rightChars="0"/>
              <w:jc w:val="center"/>
              <w:textAlignment w:val="auto"/>
              <w:rPr>
                <w:rFonts w:ascii="宋体" w:hAnsi="宋体" w:eastAsia="宋体" w:cs="宋体"/>
                <w:sz w:val="20"/>
                <w:szCs w:val="22"/>
                <w:lang w:val="zh-CN" w:eastAsia="zh-CN" w:bidi="zh-CN"/>
              </w:rPr>
            </w:pPr>
            <w:r>
              <w:rPr>
                <w:sz w:val="20"/>
              </w:rPr>
              <w:t>第20周</w:t>
            </w:r>
          </w:p>
        </w:tc>
        <w:tc>
          <w:tcPr>
            <w:tcW w:w="943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BEEF3" w:themeFill="accent5" w:themeFillTint="3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 w:leftChars="0" w:right="0" w:rightChars="0"/>
              <w:jc w:val="center"/>
              <w:textAlignment w:val="auto"/>
              <w:rPr>
                <w:rFonts w:hint="default" w:eastAsia="宋体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18</w:t>
            </w:r>
          </w:p>
        </w:tc>
        <w:tc>
          <w:tcPr>
            <w:tcW w:w="9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BEEF3" w:themeFill="accent5" w:themeFillTint="3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 w:leftChars="0" w:right="0" w:rightChars="0"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9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BEEF3" w:themeFill="accent5" w:themeFillTint="3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 w:leftChars="0" w:right="0" w:rightChars="0"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9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BEEF3" w:themeFill="accent5" w:themeFillTint="3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 w:leftChars="0" w:right="0" w:rightChars="0"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9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BEEF3" w:themeFill="accent5" w:themeFillTint="3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 w:leftChars="0" w:right="0" w:rightChars="0"/>
              <w:jc w:val="center"/>
              <w:textAlignment w:val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22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 w:leftChars="0" w:right="0" w:rightChars="0"/>
              <w:jc w:val="center"/>
              <w:textAlignment w:val="auto"/>
              <w:rPr>
                <w:rFonts w:hint="eastAsia" w:eastAsia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17"/>
                <w:szCs w:val="17"/>
                <w:lang w:val="en-US" w:eastAsia="zh-CN"/>
              </w:rPr>
              <w:t>端午节</w:t>
            </w:r>
          </w:p>
        </w:tc>
        <w:tc>
          <w:tcPr>
            <w:tcW w:w="9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BEEF3" w:themeFill="accent5" w:themeFillTint="3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default" w:eastAsia="宋体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23</w:t>
            </w:r>
          </w:p>
        </w:tc>
        <w:tc>
          <w:tcPr>
            <w:tcW w:w="9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shd w:val="clear" w:color="auto" w:fill="DBEEF3" w:themeFill="accent5" w:themeFillTint="3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default" w:eastAsia="宋体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24</w:t>
            </w:r>
          </w:p>
        </w:tc>
        <w:tc>
          <w:tcPr>
            <w:tcW w:w="2535" w:type="dxa"/>
            <w:vMerge w:val="continue"/>
            <w:shd w:val="clear" w:color="auto" w:fill="auto"/>
          </w:tcPr>
          <w:p>
            <w:pPr>
              <w:pStyle w:val="11"/>
              <w:spacing w:line="230" w:lineRule="auto"/>
              <w:ind w:left="44" w:right="491"/>
              <w:rPr>
                <w:rFonts w:hint="eastAsia" w:ascii="仿宋" w:hAnsi="仿宋" w:eastAsia="仿宋" w:cs="仿宋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" w:hRule="atLeast"/>
          <w:jc w:val="center"/>
        </w:trPr>
        <w:tc>
          <w:tcPr>
            <w:tcW w:w="899" w:type="dxa"/>
            <w:vMerge w:val="continue"/>
            <w:shd w:val="clear" w:color="auto" w:fill="D7D7D7" w:themeFill="background1" w:themeFillShade="D8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90" w:right="0"/>
              <w:jc w:val="center"/>
              <w:textAlignment w:val="auto"/>
              <w:rPr>
                <w:sz w:val="20"/>
              </w:rPr>
            </w:pPr>
          </w:p>
        </w:tc>
        <w:tc>
          <w:tcPr>
            <w:tcW w:w="819" w:type="dxa"/>
            <w:shd w:val="clear" w:color="auto" w:fill="DBEEF3" w:themeFill="accent5" w:themeFillTint="32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/>
              <w:jc w:val="center"/>
              <w:textAlignment w:val="auto"/>
              <w:rPr>
                <w:sz w:val="20"/>
              </w:rPr>
            </w:pPr>
            <w:r>
              <w:rPr>
                <w:sz w:val="20"/>
              </w:rPr>
              <w:t>第2</w:t>
            </w:r>
            <w:r>
              <w:rPr>
                <w:rFonts w:hint="eastAsia"/>
                <w:sz w:val="20"/>
                <w:lang w:val="en-US" w:eastAsia="zh-CN"/>
              </w:rPr>
              <w:t>1</w:t>
            </w:r>
            <w:r>
              <w:rPr>
                <w:sz w:val="20"/>
              </w:rPr>
              <w:t>周</w:t>
            </w:r>
          </w:p>
        </w:tc>
        <w:tc>
          <w:tcPr>
            <w:tcW w:w="943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BEEF3" w:themeFill="accent5" w:themeFillTint="3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 w:leftChars="0" w:right="0" w:rightChars="0"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25</w:t>
            </w:r>
          </w:p>
        </w:tc>
        <w:tc>
          <w:tcPr>
            <w:tcW w:w="9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BEEF3" w:themeFill="accent5" w:themeFillTint="3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 w:leftChars="0" w:right="0" w:rightChars="0"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2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9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BEEF3" w:themeFill="accent5" w:themeFillTint="3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 w:leftChars="0" w:right="0" w:rightChars="0"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9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BEEF3" w:themeFill="accent5" w:themeFillTint="3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 w:leftChars="0" w:right="0" w:rightChars="0"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9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BEEF3" w:themeFill="accent5" w:themeFillTint="3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 w:leftChars="0" w:right="0" w:rightChars="0"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29</w:t>
            </w:r>
          </w:p>
        </w:tc>
        <w:tc>
          <w:tcPr>
            <w:tcW w:w="9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BEEF3" w:themeFill="accent5" w:themeFillTint="3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default" w:eastAsia="宋体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30</w:t>
            </w:r>
          </w:p>
        </w:tc>
        <w:tc>
          <w:tcPr>
            <w:tcW w:w="9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shd w:val="clear" w:color="auto" w:fill="DBEEF3" w:themeFill="accent5" w:themeFillTint="3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default" w:eastAsia="宋体"/>
                <w:sz w:val="20"/>
                <w:szCs w:val="20"/>
                <w:lang w:val="en-US" w:eastAsia="zh-CN"/>
              </w:rPr>
            </w:pPr>
          </w:p>
        </w:tc>
        <w:tc>
          <w:tcPr>
            <w:tcW w:w="2535" w:type="dxa"/>
            <w:vMerge w:val="continue"/>
            <w:shd w:val="clear" w:color="auto" w:fill="auto"/>
          </w:tcPr>
          <w:p>
            <w:pPr>
              <w:rPr>
                <w:rFonts w:hint="eastAsia" w:ascii="仿宋" w:hAnsi="仿宋" w:eastAsia="仿宋" w:cs="仿宋"/>
                <w:color w:val="C00000"/>
                <w:sz w:val="20"/>
                <w:szCs w:val="20"/>
                <w:lang w:val="en-US" w:eastAsia="zh-CN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" w:hRule="atLeast"/>
          <w:jc w:val="center"/>
        </w:trPr>
        <w:tc>
          <w:tcPr>
            <w:tcW w:w="899" w:type="dxa"/>
            <w:shd w:val="clear" w:color="auto" w:fill="auto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90" w:right="0"/>
              <w:jc w:val="center"/>
              <w:textAlignment w:val="auto"/>
              <w:rPr>
                <w:rFonts w:hint="eastAsia" w:eastAsia="宋体"/>
                <w:sz w:val="20"/>
                <w:lang w:eastAsia="zh-CN"/>
              </w:rPr>
            </w:pPr>
            <w:r>
              <w:rPr>
                <w:rFonts w:hint="eastAsia"/>
                <w:b/>
                <w:bCs/>
                <w:sz w:val="20"/>
                <w:lang w:val="en-US" w:eastAsia="zh-CN"/>
              </w:rPr>
              <w:t>七月</w:t>
            </w:r>
          </w:p>
        </w:tc>
        <w:tc>
          <w:tcPr>
            <w:tcW w:w="819" w:type="dxa"/>
            <w:shd w:val="clear" w:color="auto" w:fill="auto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/>
              <w:jc w:val="center"/>
              <w:textAlignment w:val="auto"/>
              <w:rPr>
                <w:sz w:val="20"/>
              </w:rPr>
            </w:pPr>
            <w:r>
              <w:rPr>
                <w:sz w:val="20"/>
              </w:rPr>
              <w:t>第2</w:t>
            </w:r>
            <w:r>
              <w:rPr>
                <w:rFonts w:hint="eastAsia"/>
                <w:sz w:val="20"/>
                <w:lang w:val="en-US" w:eastAsia="zh-CN"/>
              </w:rPr>
              <w:t>2</w:t>
            </w:r>
            <w:r>
              <w:rPr>
                <w:sz w:val="20"/>
              </w:rPr>
              <w:t>周</w:t>
            </w:r>
          </w:p>
        </w:tc>
        <w:tc>
          <w:tcPr>
            <w:tcW w:w="943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 w:leftChars="0" w:right="0" w:rightChars="0"/>
              <w:jc w:val="center"/>
              <w:textAlignment w:val="auto"/>
              <w:rPr>
                <w:rFonts w:hint="eastAsia"/>
                <w:sz w:val="20"/>
                <w:szCs w:val="20"/>
                <w:lang w:val="en-US" w:eastAsia="zh-CN"/>
              </w:rPr>
            </w:pPr>
          </w:p>
        </w:tc>
        <w:tc>
          <w:tcPr>
            <w:tcW w:w="9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 w:leftChars="0" w:right="0" w:rightChars="0"/>
              <w:jc w:val="center"/>
              <w:textAlignment w:val="auto"/>
              <w:rPr>
                <w:rFonts w:hint="eastAsia"/>
                <w:sz w:val="20"/>
                <w:szCs w:val="20"/>
                <w:lang w:val="en-US" w:eastAsia="zh-CN"/>
              </w:rPr>
            </w:pPr>
          </w:p>
        </w:tc>
        <w:tc>
          <w:tcPr>
            <w:tcW w:w="9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 w:leftChars="0" w:right="0" w:rightChars="0"/>
              <w:jc w:val="center"/>
              <w:textAlignment w:val="auto"/>
              <w:rPr>
                <w:sz w:val="20"/>
                <w:szCs w:val="20"/>
              </w:rPr>
            </w:pPr>
          </w:p>
        </w:tc>
        <w:tc>
          <w:tcPr>
            <w:tcW w:w="9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 w:leftChars="0" w:right="0" w:rightChars="0"/>
              <w:jc w:val="center"/>
              <w:textAlignment w:val="auto"/>
              <w:rPr>
                <w:sz w:val="20"/>
                <w:szCs w:val="20"/>
              </w:rPr>
            </w:pPr>
          </w:p>
        </w:tc>
        <w:tc>
          <w:tcPr>
            <w:tcW w:w="9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 w:leftChars="0" w:right="0" w:rightChars="0"/>
              <w:jc w:val="center"/>
              <w:textAlignment w:val="auto"/>
              <w:rPr>
                <w:rFonts w:hint="eastAsia"/>
                <w:sz w:val="20"/>
                <w:szCs w:val="20"/>
                <w:lang w:val="en-US" w:eastAsia="zh-CN"/>
              </w:rPr>
            </w:pPr>
          </w:p>
        </w:tc>
        <w:tc>
          <w:tcPr>
            <w:tcW w:w="9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eastAsia"/>
                <w:sz w:val="20"/>
                <w:szCs w:val="20"/>
                <w:lang w:val="en-US" w:eastAsia="zh-CN"/>
              </w:rPr>
            </w:pPr>
          </w:p>
        </w:tc>
        <w:tc>
          <w:tcPr>
            <w:tcW w:w="9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default" w:eastAsia="宋体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2535" w:type="dxa"/>
            <w:vMerge w:val="continue"/>
            <w:shd w:val="clear" w:color="auto" w:fill="auto"/>
          </w:tcPr>
          <w:p>
            <w:pPr>
              <w:rPr>
                <w:rFonts w:hint="eastAsia" w:ascii="仿宋" w:hAnsi="仿宋" w:eastAsia="仿宋" w:cs="仿宋"/>
                <w:color w:val="C00000"/>
                <w:sz w:val="20"/>
                <w:szCs w:val="20"/>
                <w:lang w:val="en-US" w:eastAsia="zh-CN"/>
              </w:rPr>
            </w:pPr>
          </w:p>
        </w:tc>
      </w:tr>
    </w:tbl>
    <w:p>
      <w:pPr>
        <w:rPr>
          <w:rFonts w:hint="default"/>
          <w:sz w:val="18"/>
          <w:szCs w:val="18"/>
          <w:lang w:val="en-US" w:eastAsia="zh-CN"/>
        </w:rPr>
      </w:pPr>
    </w:p>
    <w:sectPr>
      <w:type w:val="continuous"/>
      <w:pgSz w:w="11910" w:h="16840"/>
      <w:pgMar w:top="567" w:right="1757" w:bottom="0" w:left="1757" w:header="720" w:footer="72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linePitch="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A2NTMyNjAwYTg5OWQwYTA4ODFhZGE0YmVlYWQzMmMifQ=="/>
  </w:docVars>
  <w:rsids>
    <w:rsidRoot w:val="00000000"/>
    <w:rsid w:val="061C6D69"/>
    <w:rsid w:val="06DE6EF2"/>
    <w:rsid w:val="0D870F11"/>
    <w:rsid w:val="13A3690D"/>
    <w:rsid w:val="15822694"/>
    <w:rsid w:val="17597389"/>
    <w:rsid w:val="271E6C96"/>
    <w:rsid w:val="2BEC7F93"/>
    <w:rsid w:val="2D5608B3"/>
    <w:rsid w:val="352E4745"/>
    <w:rsid w:val="3D423D5A"/>
    <w:rsid w:val="44253167"/>
    <w:rsid w:val="4BBB706A"/>
    <w:rsid w:val="4D4B1F25"/>
    <w:rsid w:val="4E793D94"/>
    <w:rsid w:val="51EE60E3"/>
    <w:rsid w:val="521928D0"/>
    <w:rsid w:val="55EE60F4"/>
    <w:rsid w:val="563C1642"/>
    <w:rsid w:val="5B6E09DB"/>
    <w:rsid w:val="624549AF"/>
    <w:rsid w:val="651625E9"/>
    <w:rsid w:val="6AD227F3"/>
    <w:rsid w:val="764A5A81"/>
    <w:rsid w:val="78FF6FF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iPriority="99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zh-CN" w:eastAsia="zh-CN" w:bidi="zh-CN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qFormat/>
    <w:uiPriority w:val="0"/>
    <w:pPr>
      <w:snapToGrid w:val="0"/>
      <w:jc w:val="left"/>
    </w:pPr>
  </w:style>
  <w:style w:type="paragraph" w:styleId="3">
    <w:name w:val="Body Text"/>
    <w:basedOn w:val="1"/>
    <w:qFormat/>
    <w:uiPriority w:val="1"/>
    <w:pPr>
      <w:spacing w:before="2"/>
    </w:pPr>
    <w:rPr>
      <w:rFonts w:ascii="黑体" w:hAnsi="黑体" w:eastAsia="黑体" w:cs="黑体"/>
      <w:b/>
      <w:bCs/>
      <w:sz w:val="36"/>
      <w:szCs w:val="36"/>
      <w:lang w:val="zh-CN" w:eastAsia="zh-CN" w:bidi="zh-CN"/>
    </w:rPr>
  </w:style>
  <w:style w:type="paragraph" w:styleId="4">
    <w:name w:val="Balloon Text"/>
    <w:basedOn w:val="1"/>
    <w:next w:val="1"/>
    <w:unhideWhenUsed/>
    <w:qFormat/>
    <w:uiPriority w:val="99"/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6">
    <w:name w:val="Body Text First Indent"/>
    <w:basedOn w:val="3"/>
    <w:unhideWhenUsed/>
    <w:qFormat/>
    <w:uiPriority w:val="99"/>
    <w:pPr>
      <w:ind w:firstLine="420" w:firstLineChars="100"/>
    </w:pPr>
  </w:style>
  <w:style w:type="table" w:customStyle="1" w:styleId="9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List Paragraph"/>
    <w:basedOn w:val="1"/>
    <w:qFormat/>
    <w:uiPriority w:val="1"/>
    <w:rPr>
      <w:lang w:val="zh-CN" w:eastAsia="zh-CN" w:bidi="zh-CN"/>
    </w:rPr>
  </w:style>
  <w:style w:type="paragraph" w:customStyle="1" w:styleId="11">
    <w:name w:val="Table Paragraph"/>
    <w:basedOn w:val="1"/>
    <w:qFormat/>
    <w:uiPriority w:val="1"/>
    <w:rPr>
      <w:rFonts w:ascii="宋体" w:hAnsi="宋体" w:eastAsia="宋体" w:cs="宋体"/>
      <w:lang w:val="zh-CN" w:eastAsia="zh-CN" w:bidi="zh-CN"/>
    </w:rPr>
  </w:style>
  <w:style w:type="character" w:customStyle="1" w:styleId="12">
    <w:name w:val="NormalCharact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523</Words>
  <Characters>686</Characters>
  <TotalTime>77</TotalTime>
  <ScaleCrop>false</ScaleCrop>
  <LinksUpToDate>false</LinksUpToDate>
  <CharactersWithSpaces>697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2022-01-06T00:44:00Z</dcterms:created>
  <dc:creator>56381</dc:creator>
  <cp:lastModifiedBy>ALA叮</cp:lastModifiedBy>
  <cp:lastPrinted>2022-12-22T02:07:00Z</cp:lastPrinted>
  <dcterms:modified xsi:type="dcterms:W3CDTF">2022-12-22T04:21:51Z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2021-10-21T00:00:00Z</vt:filetime>
  </property>
  <property fmtid="{D5CDD505-2E9C-101B-9397-08002B2CF9AE}" pid="3" name="Creator">
    <vt:lpwstr>WPS 表格</vt:lpwstr>
  </property>
  <property fmtid="{D5CDD505-2E9C-101B-9397-08002B2CF9AE}" pid="4" name="LastSaved">
    <vt:filetime>2022-01-06T00:00:00Z</vt:filetime>
  </property>
  <property fmtid="{D5CDD505-2E9C-101B-9397-08002B2CF9AE}" pid="5" name="KSOProductBuildVer">
    <vt:lpwstr>2052-11.1.0.12980</vt:lpwstr>
  </property>
  <property fmtid="{D5CDD505-2E9C-101B-9397-08002B2CF9AE}" pid="6" name="ICV">
    <vt:lpwstr>86B45B61F99E45949CEEAB5497C1B575</vt:lpwstr>
  </property>
</Properties>
</file>