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806E3D4">
      <w:pPr>
        <w:jc w:val="center"/>
        <w:rPr>
          <w:rFonts w:ascii="微软雅黑" w:hAnsi="微软雅黑" w:eastAsia="微软雅黑" w:cs="Times New Roman"/>
          <w:b/>
          <w:sz w:val="44"/>
          <w:szCs w:val="44"/>
        </w:rPr>
      </w:pPr>
    </w:p>
    <w:p w14:paraId="63A0560D">
      <w:pPr>
        <w:jc w:val="center"/>
        <w:rPr>
          <w:rFonts w:ascii="微软雅黑" w:hAnsi="微软雅黑" w:eastAsia="微软雅黑" w:cs="Times New Roman"/>
          <w:b/>
          <w:sz w:val="44"/>
          <w:szCs w:val="44"/>
        </w:rPr>
      </w:pPr>
    </w:p>
    <w:p w14:paraId="3F215BB7">
      <w:pPr>
        <w:jc w:val="center"/>
        <w:rPr>
          <w:rFonts w:ascii="微软雅黑" w:hAnsi="微软雅黑" w:eastAsia="微软雅黑" w:cs="Times New Roman"/>
          <w:b/>
          <w:sz w:val="44"/>
          <w:szCs w:val="44"/>
        </w:rPr>
      </w:pPr>
    </w:p>
    <w:p w14:paraId="61337196">
      <w:pPr>
        <w:jc w:val="center"/>
        <w:rPr>
          <w:rFonts w:ascii="微软雅黑" w:hAnsi="微软雅黑" w:eastAsia="微软雅黑" w:cs="Times New Roman"/>
          <w:b/>
          <w:sz w:val="44"/>
          <w:szCs w:val="44"/>
        </w:rPr>
      </w:pPr>
    </w:p>
    <w:p w14:paraId="1B1092B8">
      <w:pPr>
        <w:jc w:val="center"/>
        <w:rPr>
          <w:rFonts w:ascii="微软雅黑" w:hAnsi="微软雅黑" w:eastAsia="微软雅黑" w:cs="Times New Roman"/>
          <w:b/>
          <w:sz w:val="52"/>
          <w:szCs w:val="52"/>
        </w:rPr>
      </w:pPr>
    </w:p>
    <w:p w14:paraId="3B0D6E1A">
      <w:pPr>
        <w:jc w:val="center"/>
        <w:rPr>
          <w:rFonts w:ascii="微软雅黑" w:hAnsi="微软雅黑" w:eastAsia="微软雅黑" w:cs="Times New Roman"/>
          <w:b/>
          <w:sz w:val="84"/>
          <w:szCs w:val="84"/>
        </w:rPr>
      </w:pPr>
      <w:r>
        <w:rPr>
          <w:rFonts w:hint="eastAsia" w:ascii="微软雅黑" w:hAnsi="微软雅黑" w:eastAsia="微软雅黑" w:cs="Times New Roman"/>
          <w:b/>
          <w:sz w:val="84"/>
          <w:szCs w:val="84"/>
        </w:rPr>
        <w:t>万方选题</w:t>
      </w:r>
    </w:p>
    <w:p w14:paraId="7DEC93DF">
      <w:pPr>
        <w:jc w:val="center"/>
        <w:rPr>
          <w:rFonts w:ascii="微软雅黑" w:hAnsi="微软雅黑" w:eastAsia="微软雅黑" w:cs="Times New Roman"/>
          <w:b/>
          <w:sz w:val="84"/>
          <w:szCs w:val="84"/>
        </w:rPr>
      </w:pPr>
      <w:r>
        <w:rPr>
          <w:rFonts w:hint="eastAsia" w:ascii="微软雅黑" w:hAnsi="微软雅黑" w:eastAsia="微软雅黑" w:cs="Times New Roman"/>
          <w:b/>
          <w:sz w:val="84"/>
          <w:szCs w:val="84"/>
        </w:rPr>
        <w:t>用户使用说明书</w:t>
      </w:r>
    </w:p>
    <w:p w14:paraId="2219C6F6">
      <w:pPr>
        <w:jc w:val="center"/>
        <w:rPr>
          <w:rFonts w:ascii="微软雅黑" w:hAnsi="微软雅黑" w:eastAsia="微软雅黑" w:cs="Times New Roman"/>
          <w:b/>
          <w:sz w:val="44"/>
          <w:szCs w:val="44"/>
        </w:rPr>
      </w:pPr>
    </w:p>
    <w:p w14:paraId="74CFED0B">
      <w:pPr>
        <w:jc w:val="center"/>
        <w:rPr>
          <w:rFonts w:ascii="微软雅黑" w:hAnsi="微软雅黑" w:eastAsia="微软雅黑" w:cs="Times New Roman"/>
          <w:b/>
          <w:sz w:val="44"/>
          <w:szCs w:val="44"/>
        </w:rPr>
      </w:pPr>
    </w:p>
    <w:p w14:paraId="6CE3C413">
      <w:pPr>
        <w:jc w:val="center"/>
        <w:rPr>
          <w:rFonts w:ascii="微软雅黑" w:hAnsi="微软雅黑" w:eastAsia="微软雅黑" w:cs="Times New Roman"/>
          <w:b/>
          <w:sz w:val="44"/>
          <w:szCs w:val="44"/>
        </w:rPr>
      </w:pPr>
    </w:p>
    <w:p w14:paraId="521818FD">
      <w:pPr>
        <w:jc w:val="center"/>
        <w:rPr>
          <w:rFonts w:ascii="微软雅黑" w:hAnsi="微软雅黑" w:eastAsia="微软雅黑" w:cs="Times New Roman"/>
          <w:b/>
          <w:sz w:val="44"/>
          <w:szCs w:val="44"/>
        </w:rPr>
      </w:pPr>
    </w:p>
    <w:p w14:paraId="0D205860">
      <w:pPr>
        <w:jc w:val="center"/>
        <w:rPr>
          <w:rFonts w:ascii="微软雅黑" w:hAnsi="微软雅黑" w:eastAsia="微软雅黑" w:cs="Times New Roman"/>
          <w:b/>
          <w:sz w:val="44"/>
          <w:szCs w:val="44"/>
        </w:rPr>
      </w:pPr>
    </w:p>
    <w:p w14:paraId="1AE2204E">
      <w:pPr>
        <w:jc w:val="center"/>
        <w:rPr>
          <w:rFonts w:ascii="微软雅黑" w:hAnsi="微软雅黑" w:eastAsia="微软雅黑" w:cs="Times New Roman"/>
          <w:b/>
          <w:sz w:val="32"/>
          <w:szCs w:val="44"/>
        </w:rPr>
      </w:pPr>
      <w:r>
        <w:rPr>
          <w:rFonts w:ascii="微软雅黑" w:hAnsi="微软雅黑" w:eastAsia="微软雅黑" w:cs="Times New Roman"/>
          <w:b/>
          <w:sz w:val="32"/>
          <w:szCs w:val="44"/>
        </w:rPr>
        <w:t>北京万方数据股份有限公司</w:t>
      </w:r>
    </w:p>
    <w:p w14:paraId="3029059A">
      <w:pPr>
        <w:jc w:val="center"/>
        <w:rPr>
          <w:rFonts w:hint="default" w:ascii="微软雅黑" w:hAnsi="微软雅黑" w:eastAsia="微软雅黑" w:cs="Times New Roman"/>
          <w:szCs w:val="21"/>
          <w:lang w:val="en-US" w:eastAsia="zh-CN"/>
        </w:rPr>
      </w:pPr>
      <w:r>
        <w:rPr>
          <w:rFonts w:ascii="微软雅黑" w:hAnsi="微软雅黑" w:eastAsia="微软雅黑" w:cs="Times New Roman"/>
          <w:szCs w:val="21"/>
        </w:rPr>
        <w:t>202</w:t>
      </w:r>
      <w:r>
        <w:rPr>
          <w:rFonts w:hint="eastAsia" w:ascii="微软雅黑" w:hAnsi="微软雅黑" w:eastAsia="微软雅黑" w:cs="Times New Roman"/>
          <w:szCs w:val="21"/>
          <w:lang w:val="en-US" w:eastAsia="zh-CN"/>
        </w:rPr>
        <w:t>4</w:t>
      </w:r>
      <w:r>
        <w:rPr>
          <w:rFonts w:ascii="微软雅黑" w:hAnsi="微软雅黑" w:eastAsia="微软雅黑" w:cs="Times New Roman"/>
          <w:szCs w:val="21"/>
        </w:rPr>
        <w:t>-</w:t>
      </w:r>
      <w:r>
        <w:rPr>
          <w:rFonts w:hint="eastAsia" w:ascii="微软雅黑" w:hAnsi="微软雅黑" w:eastAsia="微软雅黑" w:cs="Times New Roman"/>
          <w:szCs w:val="21"/>
          <w:lang w:val="en-US" w:eastAsia="zh-CN"/>
        </w:rPr>
        <w:t>05</w:t>
      </w:r>
      <w:r>
        <w:rPr>
          <w:rFonts w:ascii="微软雅黑" w:hAnsi="微软雅黑" w:eastAsia="微软雅黑" w:cs="Times New Roman"/>
          <w:szCs w:val="21"/>
        </w:rPr>
        <w:t>-</w:t>
      </w:r>
      <w:r>
        <w:rPr>
          <w:rFonts w:hint="eastAsia" w:ascii="微软雅黑" w:hAnsi="微软雅黑" w:eastAsia="微软雅黑" w:cs="Times New Roman"/>
          <w:szCs w:val="21"/>
          <w:lang w:val="en-US" w:eastAsia="zh-CN"/>
        </w:rPr>
        <w:t>29</w:t>
      </w:r>
    </w:p>
    <w:p w14:paraId="1B585368">
      <w:pPr>
        <w:pStyle w:val="2"/>
      </w:pPr>
      <w:r>
        <w:rPr>
          <w:rFonts w:hint="eastAsia"/>
        </w:rPr>
        <w:t>1.产品简介</w:t>
      </w:r>
    </w:p>
    <w:p w14:paraId="7AFCB31C">
      <w:pPr>
        <w:spacing w:line="360" w:lineRule="auto"/>
        <w:rPr>
          <w:szCs w:val="21"/>
        </w:rPr>
      </w:pPr>
      <w:r>
        <w:rPr>
          <w:rFonts w:hint="eastAsia"/>
          <w:szCs w:val="21"/>
        </w:rPr>
        <w:tab/>
      </w:r>
      <w:r>
        <w:rPr>
          <w:rFonts w:ascii="Arial" w:cs="Arial"/>
        </w:rPr>
        <w:t>万方选题</w:t>
      </w:r>
      <w:r>
        <w:rPr>
          <w:rFonts w:hint="eastAsia" w:ascii="Arial" w:cs="Arial"/>
        </w:rPr>
        <w:t>以万方数据库海量学术资源为基础，进行了分布式大数据云计算和智能语义分析，提供学科</w:t>
      </w:r>
      <w:r>
        <w:rPr>
          <w:rFonts w:ascii="Arial" w:cs="Arial"/>
        </w:rPr>
        <w:t>热点</w:t>
      </w:r>
      <w:r>
        <w:rPr>
          <w:rFonts w:hint="eastAsia" w:ascii="Arial" w:cs="Arial"/>
        </w:rPr>
        <w:t>主题</w:t>
      </w:r>
      <w:r>
        <w:rPr>
          <w:rFonts w:ascii="Arial" w:cs="Arial"/>
        </w:rPr>
        <w:t>演化分析、前沿</w:t>
      </w:r>
      <w:r>
        <w:rPr>
          <w:rFonts w:hint="eastAsia" w:ascii="Arial" w:cs="Arial"/>
        </w:rPr>
        <w:t>主题</w:t>
      </w:r>
      <w:r>
        <w:rPr>
          <w:rFonts w:ascii="Arial" w:cs="Arial"/>
        </w:rPr>
        <w:t>追踪、交叉学科探测、</w:t>
      </w:r>
      <w:r>
        <w:rPr>
          <w:rFonts w:hint="eastAsia" w:ascii="Arial" w:cs="Arial"/>
        </w:rPr>
        <w:t>领域新兴主题挖掘等</w:t>
      </w:r>
      <w:r>
        <w:rPr>
          <w:rFonts w:ascii="Arial" w:cs="Arial"/>
        </w:rPr>
        <w:t>选题发现服务，以及</w:t>
      </w:r>
      <w:r>
        <w:rPr>
          <w:rFonts w:hint="eastAsia" w:ascii="Arial" w:cs="Arial"/>
        </w:rPr>
        <w:t>高质量</w:t>
      </w:r>
      <w:r>
        <w:rPr>
          <w:rFonts w:ascii="Arial" w:cs="Arial"/>
        </w:rPr>
        <w:t>文献推荐和已定选题</w:t>
      </w:r>
      <w:r>
        <w:rPr>
          <w:rFonts w:hint="eastAsia" w:ascii="Arial" w:cs="Arial"/>
        </w:rPr>
        <w:t>新颖性</w:t>
      </w:r>
      <w:r>
        <w:rPr>
          <w:rFonts w:ascii="Arial" w:cs="Arial"/>
        </w:rPr>
        <w:t>评测</w:t>
      </w:r>
      <w:r>
        <w:rPr>
          <w:rFonts w:hint="eastAsia" w:ascii="Arial" w:cs="Arial"/>
        </w:rPr>
        <w:t>等服务。为具有科研立项、论文写作需求的学术研究人员提供选题解决方案。同时</w:t>
      </w:r>
      <w:r>
        <w:rPr>
          <w:rFonts w:ascii="Arial" w:cs="Arial"/>
        </w:rPr>
        <w:t>，</w:t>
      </w:r>
      <w:r>
        <w:rPr>
          <w:rFonts w:hint="eastAsia" w:ascii="Arial" w:cs="Arial"/>
        </w:rPr>
        <w:t>指导学科管理人员把握学科的发展方向，支撑科研管理和学科建设。</w:t>
      </w:r>
    </w:p>
    <w:p w14:paraId="760F82A4">
      <w:pPr>
        <w:pStyle w:val="2"/>
      </w:pPr>
      <w:r>
        <w:rPr>
          <w:rFonts w:hint="eastAsia"/>
        </w:rPr>
        <w:t>2.目标用户</w:t>
      </w:r>
    </w:p>
    <w:p w14:paraId="09928148">
      <w:pPr>
        <w:spacing w:line="360" w:lineRule="auto"/>
        <w:ind w:firstLine="422" w:firstLineChars="200"/>
        <w:rPr>
          <w:szCs w:val="21"/>
        </w:rPr>
      </w:pPr>
      <w:r>
        <w:rPr>
          <w:rFonts w:hint="eastAsia"/>
          <w:b/>
          <w:i/>
          <w:szCs w:val="21"/>
        </w:rPr>
        <w:t>高校老师、学生、科研人员</w:t>
      </w:r>
      <w:r>
        <w:rPr>
          <w:rFonts w:hint="eastAsia"/>
          <w:b/>
          <w:szCs w:val="21"/>
        </w:rPr>
        <w:t>：</w:t>
      </w:r>
      <w:r>
        <w:rPr>
          <w:rFonts w:hint="eastAsia"/>
          <w:szCs w:val="21"/>
        </w:rPr>
        <w:t>在写论文选题、硕博开题、申报项目选题过程中，提供选题支撑的工具，帮助他们寻找</w:t>
      </w:r>
      <w:r>
        <w:rPr>
          <w:szCs w:val="21"/>
        </w:rPr>
        <w:t>领域</w:t>
      </w:r>
      <w:r>
        <w:rPr>
          <w:rFonts w:hint="eastAsia"/>
          <w:szCs w:val="21"/>
        </w:rPr>
        <w:t>高质量</w:t>
      </w:r>
      <w:r>
        <w:rPr>
          <w:szCs w:val="21"/>
        </w:rPr>
        <w:t>文献、</w:t>
      </w:r>
      <w:r>
        <w:rPr>
          <w:rFonts w:hint="eastAsia"/>
          <w:szCs w:val="21"/>
        </w:rPr>
        <w:t>发现高价值的选题方向、</w:t>
      </w:r>
      <w:r>
        <w:rPr>
          <w:rFonts w:hint="eastAsia"/>
          <w:szCs w:val="21"/>
          <w:highlight w:val="none"/>
          <w:u w:val="none"/>
          <w:lang w:val="en-US" w:eastAsia="zh-CN"/>
        </w:rPr>
        <w:t>确定合适的论文题目</w:t>
      </w:r>
      <w:r>
        <w:rPr>
          <w:rFonts w:hint="eastAsia"/>
          <w:szCs w:val="21"/>
          <w:lang w:val="en-US" w:eastAsia="zh-CN"/>
        </w:rPr>
        <w:t>、</w:t>
      </w:r>
      <w:r>
        <w:rPr>
          <w:rFonts w:hint="eastAsia"/>
          <w:szCs w:val="21"/>
        </w:rPr>
        <w:t>评测已定选题新颖性，切实解决选题过程中的痛点。</w:t>
      </w:r>
    </w:p>
    <w:p w14:paraId="701C70E0">
      <w:pPr>
        <w:spacing w:line="360" w:lineRule="auto"/>
        <w:ind w:firstLine="422" w:firstLineChars="200"/>
        <w:rPr>
          <w:szCs w:val="21"/>
        </w:rPr>
      </w:pPr>
      <w:r>
        <w:rPr>
          <w:rFonts w:hint="eastAsia"/>
          <w:b/>
          <w:i/>
          <w:szCs w:val="21"/>
        </w:rPr>
        <w:t>科研管理、学科建设部门</w:t>
      </w:r>
      <w:r>
        <w:rPr>
          <w:rFonts w:hint="eastAsia"/>
          <w:i/>
          <w:szCs w:val="21"/>
        </w:rPr>
        <w:t>：</w:t>
      </w:r>
      <w:r>
        <w:rPr>
          <w:rFonts w:hint="eastAsia"/>
          <w:szCs w:val="21"/>
        </w:rPr>
        <w:t>帮助他们分析学科领域发展态势，把握学科的发展方向，为科研管理和学科建设提供支持。</w:t>
      </w:r>
    </w:p>
    <w:p w14:paraId="1F1107CB">
      <w:pPr>
        <w:pStyle w:val="2"/>
      </w:pPr>
      <w:r>
        <w:rPr>
          <w:rFonts w:hint="eastAsia"/>
        </w:rPr>
        <w:t>3.使用说明</w:t>
      </w:r>
    </w:p>
    <w:p w14:paraId="32064CD9">
      <w:pPr>
        <w:pStyle w:val="3"/>
      </w:pPr>
      <w:r>
        <w:rPr>
          <w:rFonts w:hint="eastAsia"/>
        </w:rPr>
        <w:t>3.1访问</w:t>
      </w:r>
      <w:r>
        <w:t>方式</w:t>
      </w:r>
    </w:p>
    <w:p w14:paraId="57062FB3">
      <w:pPr>
        <w:ind w:firstLine="420"/>
      </w:pPr>
      <w:r>
        <w:rPr>
          <w:rFonts w:hint="eastAsia"/>
        </w:rPr>
        <w:t>方式一：从智搜</w:t>
      </w:r>
      <w:r>
        <w:t>首页</w:t>
      </w:r>
      <w:r>
        <w:rPr>
          <w:rFonts w:hint="eastAsia"/>
        </w:rPr>
        <w:t>的创研平台</w:t>
      </w:r>
      <w:r>
        <w:t>，点击</w:t>
      </w:r>
      <w:r>
        <w:rPr>
          <w:rFonts w:hint="eastAsia"/>
        </w:rPr>
        <w:t>万方选题入口</w:t>
      </w:r>
      <w:r>
        <w:t>。</w:t>
      </w:r>
    </w:p>
    <w:p w14:paraId="6C102B89">
      <w:pPr>
        <w:jc w:val="center"/>
      </w:pPr>
      <w:r>
        <w:drawing>
          <wp:inline distT="0" distB="0" distL="114300" distR="114300">
            <wp:extent cx="1496695" cy="2383790"/>
            <wp:effectExtent l="0" t="0" r="8255" b="1651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4"/>
                    <a:stretch>
                      <a:fillRect/>
                    </a:stretch>
                  </pic:blipFill>
                  <pic:spPr>
                    <a:xfrm>
                      <a:off x="0" y="0"/>
                      <a:ext cx="1496695" cy="2383790"/>
                    </a:xfrm>
                    <a:prstGeom prst="rect">
                      <a:avLst/>
                    </a:prstGeom>
                    <a:noFill/>
                    <a:ln>
                      <a:solidFill>
                        <a:srgbClr val="0000FF"/>
                      </a:solidFill>
                    </a:ln>
                  </pic:spPr>
                </pic:pic>
              </a:graphicData>
            </a:graphic>
          </wp:inline>
        </w:drawing>
      </w:r>
    </w:p>
    <w:p w14:paraId="14996870">
      <w:r>
        <w:rPr>
          <w:rFonts w:hint="eastAsia"/>
        </w:rPr>
        <w:t xml:space="preserve">    方式二：</w:t>
      </w:r>
      <w:r>
        <w:t>访问站点</w:t>
      </w:r>
      <w:r>
        <w:fldChar w:fldCharType="begin"/>
      </w:r>
      <w:r>
        <w:instrText xml:space="preserve"> HYPERLINK "http://topic.wanfangdata.com.cn" </w:instrText>
      </w:r>
      <w:r>
        <w:fldChar w:fldCharType="separate"/>
      </w:r>
      <w:r>
        <w:rPr>
          <w:rStyle w:val="13"/>
        </w:rPr>
        <w:t>http://topic.wanfangdata.com.cn</w:t>
      </w:r>
      <w:r>
        <w:rPr>
          <w:rStyle w:val="13"/>
        </w:rPr>
        <w:fldChar w:fldCharType="end"/>
      </w:r>
    </w:p>
    <w:p w14:paraId="41EF3AE7">
      <w:pPr>
        <w:pStyle w:val="3"/>
      </w:pPr>
      <w:r>
        <w:rPr>
          <w:rFonts w:hint="eastAsia"/>
        </w:rPr>
        <w:t>3.</w:t>
      </w:r>
      <w:r>
        <w:t>2</w:t>
      </w:r>
      <w:r>
        <w:rPr>
          <w:rFonts w:hint="eastAsia"/>
        </w:rPr>
        <w:t>登录</w:t>
      </w:r>
    </w:p>
    <w:p w14:paraId="7FE768EA">
      <w:pPr>
        <w:spacing w:line="360" w:lineRule="auto"/>
        <w:ind w:firstLine="420" w:firstLineChars="200"/>
      </w:pPr>
      <w:r>
        <w:rPr>
          <w:rFonts w:hint="eastAsia"/>
        </w:rPr>
        <w:t>点击首页中</w:t>
      </w:r>
      <w:r>
        <w:t>的</w:t>
      </w:r>
      <w:r>
        <w:rPr>
          <w:rFonts w:hint="eastAsia"/>
        </w:rPr>
        <w:t>“</w:t>
      </w:r>
      <w:r>
        <w:t>开始使用</w:t>
      </w:r>
      <w:r>
        <w:rPr>
          <w:rFonts w:hint="eastAsia"/>
        </w:rPr>
        <w:t>”</w:t>
      </w:r>
      <w:r>
        <w:t>按钮，</w:t>
      </w:r>
      <w:r>
        <w:rPr>
          <w:rFonts w:hint="eastAsia"/>
        </w:rPr>
        <w:t>或右上角</w:t>
      </w:r>
      <w:r>
        <w:t>的</w:t>
      </w:r>
      <w:r>
        <w:rPr>
          <w:rFonts w:hint="eastAsia"/>
        </w:rPr>
        <w:t>“</w:t>
      </w:r>
      <w:r>
        <w:t>登录</w:t>
      </w:r>
      <w:r>
        <w:rPr>
          <w:rFonts w:hint="eastAsia"/>
          <w:lang w:val="en-US" w:eastAsia="zh-CN"/>
        </w:rPr>
        <w:t>/注册</w:t>
      </w:r>
      <w:r>
        <w:rPr>
          <w:rFonts w:hint="eastAsia"/>
        </w:rPr>
        <w:t>”</w:t>
      </w:r>
      <w:r>
        <w:t>按钮，输入机构用</w:t>
      </w:r>
      <w:r>
        <w:rPr>
          <w:rFonts w:hint="eastAsia"/>
        </w:rPr>
        <w:t>户</w:t>
      </w:r>
      <w:r>
        <w:t>名、密码，即可登录</w:t>
      </w:r>
      <w:r>
        <w:rPr>
          <w:rFonts w:hint="eastAsia"/>
        </w:rPr>
        <w:t>机构账号</w:t>
      </w:r>
      <w:r>
        <w:t>；</w:t>
      </w:r>
      <w:r>
        <w:rPr>
          <w:rFonts w:hint="eastAsia"/>
        </w:rPr>
        <w:t>也可注册或</w:t>
      </w:r>
      <w:r>
        <w:t>登录个人账号</w:t>
      </w:r>
      <w:r>
        <w:rPr>
          <w:rFonts w:hint="eastAsia"/>
        </w:rPr>
        <w:t>，个人账号</w:t>
      </w:r>
      <w:r>
        <w:t>可以</w:t>
      </w:r>
      <w:r>
        <w:rPr>
          <w:rFonts w:hint="eastAsia"/>
        </w:rPr>
        <w:t>一键</w:t>
      </w:r>
      <w:r>
        <w:t>收藏感兴趣的论文、</w:t>
      </w:r>
      <w:r>
        <w:rPr>
          <w:rFonts w:hint="eastAsia"/>
        </w:rPr>
        <w:t>高价值</w:t>
      </w:r>
      <w:r>
        <w:t>的选题</w:t>
      </w:r>
      <w:r>
        <w:rPr>
          <w:rFonts w:hint="eastAsia"/>
        </w:rPr>
        <w:t>和</w:t>
      </w:r>
      <w:r>
        <w:t>评测</w:t>
      </w:r>
      <w:r>
        <w:rPr>
          <w:rFonts w:hint="eastAsia"/>
        </w:rPr>
        <w:t>过</w:t>
      </w:r>
      <w:r>
        <w:t>的选题</w:t>
      </w:r>
      <w:r>
        <w:rPr>
          <w:rFonts w:hint="eastAsia"/>
          <w:lang w:eastAsia="zh-CN"/>
        </w:rPr>
        <w:t>，</w:t>
      </w:r>
      <w:r>
        <w:rPr>
          <w:rFonts w:hint="eastAsia"/>
          <w:highlight w:val="none"/>
          <w:lang w:val="en-US" w:eastAsia="zh-CN"/>
        </w:rPr>
        <w:t>并可在标题生成器模块中对标题与模板进行操作</w:t>
      </w:r>
      <w:r>
        <w:rPr>
          <w:rFonts w:hint="eastAsia"/>
        </w:rPr>
        <w:t>。</w:t>
      </w:r>
    </w:p>
    <w:p w14:paraId="09542F11">
      <w:pPr>
        <w:spacing w:line="360" w:lineRule="auto"/>
        <w:jc w:val="center"/>
      </w:pPr>
      <w:r>
        <w:drawing>
          <wp:inline distT="0" distB="0" distL="114300" distR="114300">
            <wp:extent cx="5268595" cy="2753995"/>
            <wp:effectExtent l="9525" t="9525" r="17780" b="17780"/>
            <wp:docPr id="10"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3"/>
                    <pic:cNvPicPr>
                      <a:picLocks noChangeAspect="1"/>
                    </pic:cNvPicPr>
                  </pic:nvPicPr>
                  <pic:blipFill>
                    <a:blip r:embed="rId5"/>
                    <a:stretch>
                      <a:fillRect/>
                    </a:stretch>
                  </pic:blipFill>
                  <pic:spPr>
                    <a:xfrm>
                      <a:off x="0" y="0"/>
                      <a:ext cx="5268595" cy="2753995"/>
                    </a:xfrm>
                    <a:prstGeom prst="rect">
                      <a:avLst/>
                    </a:prstGeom>
                    <a:noFill/>
                    <a:ln>
                      <a:solidFill>
                        <a:srgbClr val="0000FF"/>
                      </a:solidFill>
                    </a:ln>
                  </pic:spPr>
                </pic:pic>
              </a:graphicData>
            </a:graphic>
          </wp:inline>
        </w:drawing>
      </w:r>
    </w:p>
    <w:p w14:paraId="682F760A">
      <w:pPr>
        <w:spacing w:line="360" w:lineRule="auto"/>
      </w:pPr>
      <w:r>
        <w:tab/>
      </w:r>
      <w:r>
        <w:rPr>
          <w:rFonts w:hint="eastAsia"/>
        </w:rPr>
        <w:t>个人</w:t>
      </w:r>
      <w:r>
        <w:t>用户</w:t>
      </w:r>
      <w:r>
        <w:rPr>
          <w:rFonts w:hint="eastAsia"/>
        </w:rPr>
        <w:t>使用本产品需在个人中心购买万方选题套餐。</w:t>
      </w:r>
    </w:p>
    <w:p w14:paraId="1A91E867">
      <w:pPr>
        <w:spacing w:line="360" w:lineRule="auto"/>
      </w:pPr>
      <w:r>
        <w:drawing>
          <wp:inline distT="0" distB="0" distL="0" distR="0">
            <wp:extent cx="5273675" cy="2401570"/>
            <wp:effectExtent l="19050" t="19050" r="22225" b="17780"/>
            <wp:docPr id="55" name="图片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图片 55"/>
                    <pic:cNvPicPr>
                      <a:picLocks noChangeAspect="1"/>
                    </pic:cNvPicPr>
                  </pic:nvPicPr>
                  <pic:blipFill>
                    <a:blip r:embed="rId6"/>
                    <a:stretch>
                      <a:fillRect/>
                    </a:stretch>
                  </pic:blipFill>
                  <pic:spPr>
                    <a:xfrm>
                      <a:off x="0" y="0"/>
                      <a:ext cx="5287583" cy="2408103"/>
                    </a:xfrm>
                    <a:prstGeom prst="rect">
                      <a:avLst/>
                    </a:prstGeom>
                    <a:ln>
                      <a:solidFill>
                        <a:schemeClr val="bg1">
                          <a:lumMod val="65000"/>
                        </a:schemeClr>
                      </a:solidFill>
                    </a:ln>
                  </pic:spPr>
                </pic:pic>
              </a:graphicData>
            </a:graphic>
          </wp:inline>
        </w:drawing>
      </w:r>
    </w:p>
    <w:p w14:paraId="0DDA3006">
      <w:pPr>
        <w:pStyle w:val="3"/>
      </w:pPr>
      <w:r>
        <w:rPr>
          <w:rFonts w:hint="eastAsia"/>
        </w:rPr>
        <w:t>3.</w:t>
      </w:r>
      <w:r>
        <w:t>3</w:t>
      </w:r>
      <w:r>
        <w:rPr>
          <w:rFonts w:hint="eastAsia"/>
        </w:rPr>
        <w:t>文献精读</w:t>
      </w:r>
    </w:p>
    <w:p w14:paraId="1217CB50">
      <w:pPr>
        <w:pStyle w:val="4"/>
      </w:pPr>
      <w:r>
        <w:rPr>
          <w:rFonts w:hint="eastAsia"/>
        </w:rPr>
        <w:t>3.</w:t>
      </w:r>
      <w:r>
        <w:t>3</w:t>
      </w:r>
      <w:r>
        <w:rPr>
          <w:rFonts w:hint="eastAsia"/>
        </w:rPr>
        <w:t>.1进入方式</w:t>
      </w:r>
    </w:p>
    <w:p w14:paraId="66642D02">
      <w:pPr>
        <w:spacing w:line="360" w:lineRule="auto"/>
      </w:pPr>
      <w:r>
        <w:rPr>
          <w:rFonts w:hint="eastAsia"/>
        </w:rPr>
        <w:tab/>
      </w:r>
      <w:r>
        <w:rPr>
          <w:rFonts w:hint="eastAsia"/>
        </w:rPr>
        <w:t>（1）用户登录后，点击首页第一屏和最后一屏的“开始使用”按钮，可以进入文献精读的首页。</w:t>
      </w:r>
    </w:p>
    <w:p w14:paraId="51F59313">
      <w:pPr>
        <w:spacing w:line="360" w:lineRule="auto"/>
      </w:pPr>
      <w:r>
        <w:rPr>
          <w:rFonts w:hint="eastAsia"/>
        </w:rPr>
        <w:tab/>
      </w:r>
      <w:r>
        <w:rPr>
          <w:rFonts w:hint="eastAsia"/>
        </w:rPr>
        <w:t>（2）点击首页第二屏的“一键轻松获取”按钮，可以进入文献精读的首页。</w:t>
      </w:r>
    </w:p>
    <w:p w14:paraId="5162FA87">
      <w:pPr>
        <w:spacing w:line="360" w:lineRule="auto"/>
        <w:rPr>
          <w:rFonts w:hint="eastAsia" w:eastAsiaTheme="minorEastAsia"/>
          <w:lang w:eastAsia="zh-CN"/>
        </w:rPr>
      </w:pPr>
      <w:r>
        <w:drawing>
          <wp:inline distT="0" distB="0" distL="114300" distR="114300">
            <wp:extent cx="5269230" cy="1818640"/>
            <wp:effectExtent l="9525" t="9525" r="17145" b="19685"/>
            <wp:docPr id="75"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图片 7"/>
                    <pic:cNvPicPr>
                      <a:picLocks noChangeAspect="1"/>
                    </pic:cNvPicPr>
                  </pic:nvPicPr>
                  <pic:blipFill>
                    <a:blip r:embed="rId7"/>
                    <a:stretch>
                      <a:fillRect/>
                    </a:stretch>
                  </pic:blipFill>
                  <pic:spPr>
                    <a:xfrm>
                      <a:off x="0" y="0"/>
                      <a:ext cx="5269230" cy="1818640"/>
                    </a:xfrm>
                    <a:prstGeom prst="rect">
                      <a:avLst/>
                    </a:prstGeom>
                    <a:noFill/>
                    <a:ln>
                      <a:solidFill>
                        <a:srgbClr val="0000FF"/>
                      </a:solidFill>
                    </a:ln>
                  </pic:spPr>
                </pic:pic>
              </a:graphicData>
            </a:graphic>
          </wp:inline>
        </w:drawing>
      </w:r>
    </w:p>
    <w:p w14:paraId="544A2FCE">
      <w:pPr>
        <w:pStyle w:val="4"/>
      </w:pPr>
      <w:r>
        <w:rPr>
          <w:rFonts w:hint="eastAsia"/>
        </w:rPr>
        <w:t>3</w:t>
      </w:r>
      <w:r>
        <w:t>.3</w:t>
      </w:r>
      <w:r>
        <w:rPr>
          <w:rFonts w:hint="eastAsia"/>
        </w:rPr>
        <w:t>.2场景化使用说明</w:t>
      </w:r>
    </w:p>
    <w:p w14:paraId="2CAB22B9">
      <w:pPr>
        <w:pStyle w:val="5"/>
        <w:rPr>
          <w:sz w:val="24"/>
          <w:szCs w:val="24"/>
        </w:rPr>
      </w:pPr>
      <w:r>
        <w:rPr>
          <w:rFonts w:hint="eastAsia"/>
          <w:sz w:val="24"/>
          <w:szCs w:val="24"/>
        </w:rPr>
        <w:t>应用场景</w:t>
      </w:r>
    </w:p>
    <w:p w14:paraId="690AD99F">
      <w:pPr>
        <w:spacing w:line="360" w:lineRule="auto"/>
        <w:ind w:firstLine="420" w:firstLineChars="200"/>
      </w:pPr>
      <w:r>
        <w:rPr>
          <w:rFonts w:hint="eastAsia"/>
        </w:rPr>
        <w:t>用户在刚开始新的学习领域时，对领域比较陌生，比较迷茫，不知道该阅读哪些文献，领域内有哪些</w:t>
      </w:r>
      <w:r>
        <w:t>代表著作，</w:t>
      </w:r>
      <w:r>
        <w:rPr>
          <w:rFonts w:hint="eastAsia"/>
        </w:rPr>
        <w:t>领域的代表学者有哪些，他们写了哪些文献？领域有哪些</w:t>
      </w:r>
      <w:r>
        <w:t>最新</w:t>
      </w:r>
      <w:r>
        <w:rPr>
          <w:rFonts w:hint="eastAsia"/>
        </w:rPr>
        <w:t>的</w:t>
      </w:r>
      <w:r>
        <w:t>研究成果？</w:t>
      </w:r>
    </w:p>
    <w:p w14:paraId="3E052765">
      <w:pPr>
        <w:pStyle w:val="5"/>
        <w:rPr>
          <w:sz w:val="24"/>
          <w:szCs w:val="24"/>
        </w:rPr>
      </w:pPr>
      <w:r>
        <w:rPr>
          <w:rFonts w:hint="eastAsia"/>
          <w:sz w:val="24"/>
          <w:szCs w:val="24"/>
        </w:rPr>
        <w:t>应用举例</w:t>
      </w:r>
    </w:p>
    <w:p w14:paraId="258332A9">
      <w:pPr>
        <w:spacing w:line="360" w:lineRule="auto"/>
        <w:ind w:firstLine="420" w:firstLineChars="200"/>
      </w:pPr>
      <w:r>
        <w:rPr>
          <w:rFonts w:hint="eastAsia"/>
        </w:rPr>
        <w:t>小王是刚入学的研究生，他导师的研究方向是“机器学习”。他对这个方向感到陌生，他想尽快融入导师的研究课题，应该阅读哪些文献呢？</w:t>
      </w:r>
    </w:p>
    <w:p w14:paraId="5212E175">
      <w:pPr>
        <w:pStyle w:val="5"/>
        <w:rPr>
          <w:sz w:val="24"/>
          <w:szCs w:val="24"/>
        </w:rPr>
      </w:pPr>
      <w:r>
        <w:rPr>
          <w:rFonts w:hint="eastAsia"/>
          <w:sz w:val="24"/>
          <w:szCs w:val="24"/>
        </w:rPr>
        <w:t>使用说明</w:t>
      </w:r>
    </w:p>
    <w:p w14:paraId="2C52339A">
      <w:pPr>
        <w:spacing w:line="360" w:lineRule="auto"/>
        <w:ind w:firstLine="420" w:firstLineChars="200"/>
        <w:rPr>
          <w:highlight w:val="yellow"/>
        </w:rPr>
      </w:pPr>
      <w:r>
        <w:rPr>
          <w:rFonts w:hint="eastAsia"/>
          <w:highlight w:val="none"/>
        </w:rPr>
        <w:t>在文献精读首页的检索框中</w:t>
      </w:r>
      <w:r>
        <w:rPr>
          <w:rFonts w:hint="eastAsia"/>
          <w:highlight w:val="none"/>
          <w:lang w:val="en-US" w:eastAsia="zh-CN"/>
        </w:rPr>
        <w:t>可选择字段进行检索</w:t>
      </w:r>
      <w:r>
        <w:rPr>
          <w:rFonts w:hint="eastAsia"/>
          <w:highlight w:val="none"/>
        </w:rPr>
        <w:t>，</w:t>
      </w:r>
      <w:r>
        <w:rPr>
          <w:rFonts w:hint="eastAsia"/>
          <w:highlight w:val="none"/>
          <w:lang w:val="en-US" w:eastAsia="zh-CN"/>
        </w:rPr>
        <w:t>也可用and、or、not、()、“”构建检索表达式。</w:t>
      </w:r>
      <w:r>
        <w:rPr>
          <w:rFonts w:hint="eastAsia"/>
          <w:highlight w:val="none"/>
        </w:rPr>
        <w:t>例如输入</w:t>
      </w:r>
      <w:r>
        <w:rPr>
          <w:rFonts w:hint="eastAsia"/>
          <w:highlight w:val="none"/>
          <w:lang w:val="en-US" w:eastAsia="zh-CN"/>
        </w:rPr>
        <w:t>检索表达式</w:t>
      </w:r>
      <w:r>
        <w:rPr>
          <w:rFonts w:hint="eastAsia"/>
          <w:highlight w:val="none"/>
        </w:rPr>
        <w:t>“题名:机器学习 and 关键词：人工智能”，点击“搜论文”，搜索的结果如下图所示：</w:t>
      </w:r>
    </w:p>
    <w:p w14:paraId="37FAA910">
      <w:pPr>
        <w:spacing w:line="360" w:lineRule="auto"/>
        <w:rPr>
          <w:rFonts w:hint="eastAsia" w:eastAsiaTheme="minorEastAsia"/>
          <w:lang w:eastAsia="zh-CN"/>
        </w:rPr>
      </w:pPr>
      <w:r>
        <w:drawing>
          <wp:inline distT="0" distB="0" distL="114300" distR="114300">
            <wp:extent cx="5272405" cy="2627630"/>
            <wp:effectExtent l="9525" t="9525" r="13970" b="10795"/>
            <wp:docPr id="76"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图片 8"/>
                    <pic:cNvPicPr>
                      <a:picLocks noChangeAspect="1"/>
                    </pic:cNvPicPr>
                  </pic:nvPicPr>
                  <pic:blipFill>
                    <a:blip r:embed="rId8"/>
                    <a:stretch>
                      <a:fillRect/>
                    </a:stretch>
                  </pic:blipFill>
                  <pic:spPr>
                    <a:xfrm>
                      <a:off x="0" y="0"/>
                      <a:ext cx="5272405" cy="2627630"/>
                    </a:xfrm>
                    <a:prstGeom prst="rect">
                      <a:avLst/>
                    </a:prstGeom>
                    <a:noFill/>
                    <a:ln>
                      <a:solidFill>
                        <a:srgbClr val="0000FF"/>
                      </a:solidFill>
                    </a:ln>
                  </pic:spPr>
                </pic:pic>
              </a:graphicData>
            </a:graphic>
          </wp:inline>
        </w:drawing>
      </w:r>
    </w:p>
    <w:p w14:paraId="4A990FA4">
      <w:pPr>
        <w:spacing w:line="360" w:lineRule="auto"/>
        <w:ind w:firstLine="420" w:firstLineChars="200"/>
      </w:pPr>
      <w:r>
        <w:rPr>
          <w:rFonts w:hint="eastAsia"/>
        </w:rPr>
        <w:t>点击“高关注论文”，可以查看领域内被引频次比较高的核心期刊论文，通过阅读高被引可以把握领域研究要点；点击“新发表论文”，可以查看领域最新发表的核心论文，通过读新可以了解领域最新研究进展；</w:t>
      </w:r>
      <w:bookmarkStart w:id="0" w:name="_GoBack"/>
      <w:r>
        <w:rPr>
          <w:rFonts w:hint="eastAsia"/>
        </w:rPr>
        <w:t>点击“综述性论文”，可以查看领域最新发表的综述论文，综述性论文往往是对过去</w:t>
      </w:r>
      <w:r>
        <w:t>一段时间内</w:t>
      </w:r>
      <w:r>
        <w:rPr>
          <w:rFonts w:hint="eastAsia"/>
        </w:rPr>
        <w:t>研究问题、应用方法、研究结果的高度概括，通过阅读高质量的综述性论文，可以整体把握领域的研究脉络；</w:t>
      </w:r>
      <w:bookmarkEnd w:id="0"/>
      <w:r>
        <w:rPr>
          <w:rFonts w:hint="eastAsia"/>
        </w:rPr>
        <w:t>点击“优秀学位论文”，可以阅读领域内高质量的学位论文。</w:t>
      </w:r>
    </w:p>
    <w:p w14:paraId="194EBFED">
      <w:pPr>
        <w:spacing w:line="360" w:lineRule="auto"/>
        <w:ind w:firstLine="420" w:firstLineChars="200"/>
      </w:pPr>
      <w:r>
        <w:rPr>
          <w:rFonts w:hint="eastAsia"/>
        </w:rPr>
        <w:t>个人用户</w:t>
      </w:r>
      <w:r>
        <w:t>登录后，点击</w:t>
      </w:r>
      <w:r>
        <w:rPr>
          <w:rFonts w:hint="eastAsia"/>
        </w:rPr>
        <w:t>文献</w:t>
      </w:r>
      <w:r>
        <w:t>标题右边的收藏按钮，可以将文献收藏</w:t>
      </w:r>
      <w:r>
        <w:rPr>
          <w:rFonts w:hint="eastAsia"/>
        </w:rPr>
        <w:t>到</w:t>
      </w:r>
      <w:r>
        <w:t>“</w:t>
      </w:r>
      <w:r>
        <w:rPr>
          <w:rFonts w:hint="eastAsia"/>
        </w:rPr>
        <w:t>我</w:t>
      </w:r>
      <w:r>
        <w:t>的选题-</w:t>
      </w:r>
      <w:r>
        <w:rPr>
          <w:rFonts w:hint="eastAsia"/>
        </w:rPr>
        <w:t>我</w:t>
      </w:r>
      <w:r>
        <w:t>收藏的论文”</w:t>
      </w:r>
      <w:r>
        <w:rPr>
          <w:rFonts w:hint="eastAsia"/>
        </w:rPr>
        <w:t>模块</w:t>
      </w:r>
      <w:r>
        <w:t>中。</w:t>
      </w:r>
      <w:r>
        <w:rPr>
          <w:rFonts w:hint="eastAsia"/>
        </w:rPr>
        <w:t>如</w:t>
      </w:r>
      <w:r>
        <w:t>下图所示：</w:t>
      </w:r>
    </w:p>
    <w:p w14:paraId="0CFDF608">
      <w:pPr>
        <w:spacing w:line="360" w:lineRule="auto"/>
      </w:pPr>
      <w:r>
        <w:drawing>
          <wp:inline distT="0" distB="0" distL="114300" distR="114300">
            <wp:extent cx="8155940" cy="4077970"/>
            <wp:effectExtent l="9525" t="9525" r="13335" b="14605"/>
            <wp:docPr id="77"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图片 9"/>
                    <pic:cNvPicPr>
                      <a:picLocks noChangeAspect="1"/>
                    </pic:cNvPicPr>
                  </pic:nvPicPr>
                  <pic:blipFill>
                    <a:blip r:embed="rId9"/>
                    <a:stretch>
                      <a:fillRect/>
                    </a:stretch>
                  </pic:blipFill>
                  <pic:spPr>
                    <a:xfrm>
                      <a:off x="0" y="0"/>
                      <a:ext cx="8155940" cy="4077970"/>
                    </a:xfrm>
                    <a:prstGeom prst="rect">
                      <a:avLst/>
                    </a:prstGeom>
                    <a:noFill/>
                    <a:ln>
                      <a:solidFill>
                        <a:srgbClr val="0000FF"/>
                      </a:solidFill>
                    </a:ln>
                  </pic:spPr>
                </pic:pic>
              </a:graphicData>
            </a:graphic>
          </wp:inline>
        </w:drawing>
      </w:r>
    </w:p>
    <w:p w14:paraId="7BE391B2">
      <w:pPr>
        <w:spacing w:line="360" w:lineRule="auto"/>
      </w:pPr>
      <w:r>
        <w:drawing>
          <wp:inline distT="0" distB="0" distL="114300" distR="114300">
            <wp:extent cx="5260975" cy="2513965"/>
            <wp:effectExtent l="9525" t="9525" r="25400" b="10160"/>
            <wp:docPr id="78"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图片 10"/>
                    <pic:cNvPicPr>
                      <a:picLocks noChangeAspect="1"/>
                    </pic:cNvPicPr>
                  </pic:nvPicPr>
                  <pic:blipFill>
                    <a:blip r:embed="rId10"/>
                    <a:stretch>
                      <a:fillRect/>
                    </a:stretch>
                  </pic:blipFill>
                  <pic:spPr>
                    <a:xfrm>
                      <a:off x="0" y="0"/>
                      <a:ext cx="5260975" cy="2513965"/>
                    </a:xfrm>
                    <a:prstGeom prst="rect">
                      <a:avLst/>
                    </a:prstGeom>
                    <a:noFill/>
                    <a:ln>
                      <a:solidFill>
                        <a:srgbClr val="0000FF"/>
                      </a:solidFill>
                    </a:ln>
                  </pic:spPr>
                </pic:pic>
              </a:graphicData>
            </a:graphic>
          </wp:inline>
        </w:drawing>
      </w:r>
    </w:p>
    <w:p w14:paraId="63A631B8">
      <w:pPr>
        <w:spacing w:line="360" w:lineRule="auto"/>
        <w:ind w:firstLine="420" w:firstLineChars="200"/>
      </w:pPr>
      <w:r>
        <w:rPr>
          <w:rFonts w:hint="eastAsia"/>
        </w:rPr>
        <w:t>除了搜索高水平论文，他也可以搜索领域大牛，输入关键词后，点击“搜专家”，便可以获取近几年发文比较活跃、发文量和被引量都比较高的专家学者，检索结果如下图所示：</w:t>
      </w:r>
    </w:p>
    <w:p w14:paraId="23B7E852">
      <w:pPr>
        <w:keepNext w:val="0"/>
        <w:keepLines w:val="0"/>
        <w:widowControl/>
        <w:suppressLineNumbers w:val="0"/>
        <w:jc w:val="left"/>
      </w:pPr>
      <w:r>
        <w:drawing>
          <wp:inline distT="0" distB="0" distL="114300" distR="114300">
            <wp:extent cx="5267325" cy="2630170"/>
            <wp:effectExtent l="9525" t="9525" r="19050" b="27305"/>
            <wp:docPr id="79"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图片 11"/>
                    <pic:cNvPicPr>
                      <a:picLocks noChangeAspect="1"/>
                    </pic:cNvPicPr>
                  </pic:nvPicPr>
                  <pic:blipFill>
                    <a:blip r:embed="rId11"/>
                    <a:stretch>
                      <a:fillRect/>
                    </a:stretch>
                  </pic:blipFill>
                  <pic:spPr>
                    <a:xfrm>
                      <a:off x="0" y="0"/>
                      <a:ext cx="5267325" cy="2630170"/>
                    </a:xfrm>
                    <a:prstGeom prst="rect">
                      <a:avLst/>
                    </a:prstGeom>
                    <a:noFill/>
                    <a:ln>
                      <a:solidFill>
                        <a:srgbClr val="0000FF"/>
                      </a:solidFill>
                    </a:ln>
                  </pic:spPr>
                </pic:pic>
              </a:graphicData>
            </a:graphic>
          </wp:inline>
        </w:drawing>
      </w:r>
    </w:p>
    <w:p w14:paraId="5587558B">
      <w:pPr>
        <w:spacing w:line="360" w:lineRule="auto"/>
        <w:ind w:firstLine="420" w:firstLineChars="200"/>
      </w:pPr>
      <w:r>
        <w:rPr>
          <w:rFonts w:hint="eastAsia"/>
        </w:rPr>
        <w:t>点击专家名片，可以跳转到专家的知识脉络页，可以阅读他们的学术成果。用户通过跟踪他们的学术动态，可以了解领域的最新进展、预测未来的发展方向。专家的知识脉络页如下图所示：</w:t>
      </w:r>
    </w:p>
    <w:p w14:paraId="542FA3DA">
      <w:pPr>
        <w:keepNext w:val="0"/>
        <w:keepLines w:val="0"/>
        <w:widowControl/>
        <w:suppressLineNumbers w:val="0"/>
        <w:jc w:val="left"/>
      </w:pPr>
      <w:r>
        <w:drawing>
          <wp:inline distT="0" distB="0" distL="114300" distR="114300">
            <wp:extent cx="5269865" cy="5858510"/>
            <wp:effectExtent l="9525" t="9525" r="16510" b="18415"/>
            <wp:docPr id="80"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图片 12"/>
                    <pic:cNvPicPr>
                      <a:picLocks noChangeAspect="1"/>
                    </pic:cNvPicPr>
                  </pic:nvPicPr>
                  <pic:blipFill>
                    <a:blip r:embed="rId12"/>
                    <a:stretch>
                      <a:fillRect/>
                    </a:stretch>
                  </pic:blipFill>
                  <pic:spPr>
                    <a:xfrm>
                      <a:off x="0" y="0"/>
                      <a:ext cx="5269865" cy="5858510"/>
                    </a:xfrm>
                    <a:prstGeom prst="rect">
                      <a:avLst/>
                    </a:prstGeom>
                    <a:noFill/>
                    <a:ln>
                      <a:solidFill>
                        <a:srgbClr val="0000FF"/>
                      </a:solidFill>
                    </a:ln>
                  </pic:spPr>
                </pic:pic>
              </a:graphicData>
            </a:graphic>
          </wp:inline>
        </w:drawing>
      </w:r>
    </w:p>
    <w:p w14:paraId="0F3A8339">
      <w:pPr>
        <w:spacing w:line="360" w:lineRule="auto"/>
      </w:pPr>
    </w:p>
    <w:p w14:paraId="6065FB81">
      <w:pPr>
        <w:pStyle w:val="3"/>
      </w:pPr>
      <w:r>
        <w:rPr>
          <w:rFonts w:hint="eastAsia"/>
        </w:rPr>
        <w:t>3.</w:t>
      </w:r>
      <w:r>
        <w:t>4</w:t>
      </w:r>
      <w:r>
        <w:rPr>
          <w:rFonts w:hint="eastAsia"/>
        </w:rPr>
        <w:t>选题发现</w:t>
      </w:r>
    </w:p>
    <w:p w14:paraId="371F1C84">
      <w:pPr>
        <w:pStyle w:val="4"/>
      </w:pPr>
      <w:r>
        <w:rPr>
          <w:rFonts w:hint="eastAsia"/>
        </w:rPr>
        <w:t>3.</w:t>
      </w:r>
      <w:r>
        <w:t>4</w:t>
      </w:r>
      <w:r>
        <w:rPr>
          <w:rFonts w:hint="eastAsia"/>
        </w:rPr>
        <w:t>.1进入方式</w:t>
      </w:r>
    </w:p>
    <w:p w14:paraId="2F72AD96">
      <w:pPr>
        <w:spacing w:line="360" w:lineRule="auto"/>
      </w:pPr>
      <w:r>
        <w:rPr>
          <w:rFonts w:hint="eastAsia"/>
        </w:rPr>
        <w:tab/>
      </w:r>
      <w:r>
        <w:rPr>
          <w:rFonts w:hint="eastAsia"/>
        </w:rPr>
        <w:t>（1）用户登录后，点击首页第三屏的“一键轻松获取”按钮，可进入选题发现的首页。</w:t>
      </w:r>
    </w:p>
    <w:p w14:paraId="6EF32752">
      <w:pPr>
        <w:spacing w:line="360" w:lineRule="auto"/>
      </w:pPr>
      <w:r>
        <w:rPr>
          <w:rFonts w:hint="eastAsia"/>
        </w:rPr>
        <w:tab/>
      </w:r>
      <w:r>
        <w:rPr>
          <w:rFonts w:hint="eastAsia"/>
        </w:rPr>
        <w:t>（2）用户登录后，点击首页第一屏和最后一屏的“开始使用”按钮，可以进入文献精读的首页，然后点击导航栏的“选题发现”按钮，切换到选题发现首页。</w:t>
      </w:r>
    </w:p>
    <w:p w14:paraId="6496D99D">
      <w:pPr>
        <w:keepNext w:val="0"/>
        <w:keepLines w:val="0"/>
        <w:widowControl/>
        <w:suppressLineNumbers w:val="0"/>
        <w:jc w:val="left"/>
      </w:pPr>
      <w:r>
        <w:drawing>
          <wp:inline distT="0" distB="0" distL="114300" distR="114300">
            <wp:extent cx="5270500" cy="1820545"/>
            <wp:effectExtent l="9525" t="9525" r="15875" b="17780"/>
            <wp:docPr id="81"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图片 13"/>
                    <pic:cNvPicPr>
                      <a:picLocks noChangeAspect="1"/>
                    </pic:cNvPicPr>
                  </pic:nvPicPr>
                  <pic:blipFill>
                    <a:blip r:embed="rId13"/>
                    <a:stretch>
                      <a:fillRect/>
                    </a:stretch>
                  </pic:blipFill>
                  <pic:spPr>
                    <a:xfrm>
                      <a:off x="0" y="0"/>
                      <a:ext cx="5270500" cy="1820545"/>
                    </a:xfrm>
                    <a:prstGeom prst="rect">
                      <a:avLst/>
                    </a:prstGeom>
                    <a:noFill/>
                    <a:ln>
                      <a:solidFill>
                        <a:srgbClr val="0000FF"/>
                      </a:solidFill>
                    </a:ln>
                  </pic:spPr>
                </pic:pic>
              </a:graphicData>
            </a:graphic>
          </wp:inline>
        </w:drawing>
      </w:r>
    </w:p>
    <w:p w14:paraId="2958EB05">
      <w:pPr>
        <w:pStyle w:val="4"/>
      </w:pPr>
      <w:r>
        <w:rPr>
          <w:rFonts w:hint="eastAsia"/>
        </w:rPr>
        <w:t>3.</w:t>
      </w:r>
      <w:r>
        <w:t>4</w:t>
      </w:r>
      <w:r>
        <w:rPr>
          <w:rFonts w:hint="eastAsia"/>
        </w:rPr>
        <w:t>.2场景化使用说明</w:t>
      </w:r>
    </w:p>
    <w:p w14:paraId="47766085">
      <w:pPr>
        <w:pStyle w:val="5"/>
        <w:rPr>
          <w:sz w:val="24"/>
          <w:szCs w:val="24"/>
        </w:rPr>
      </w:pPr>
      <w:r>
        <w:rPr>
          <w:rFonts w:hint="eastAsia"/>
          <w:sz w:val="24"/>
          <w:szCs w:val="24"/>
        </w:rPr>
        <w:t>应用场景1</w:t>
      </w:r>
    </w:p>
    <w:p w14:paraId="79DFA67D">
      <w:pPr>
        <w:spacing w:line="360" w:lineRule="auto"/>
        <w:ind w:firstLine="420" w:firstLineChars="200"/>
      </w:pPr>
      <w:r>
        <w:rPr>
          <w:rFonts w:hint="eastAsia"/>
        </w:rPr>
        <w:t xml:space="preserve">当高校的老师、学生、科研人员在写论文、学位开题、申报科研项目选题时，帮助他们发现领域内高价值的选题方向。 </w:t>
      </w:r>
    </w:p>
    <w:p w14:paraId="176B1E25">
      <w:pPr>
        <w:pStyle w:val="5"/>
        <w:rPr>
          <w:sz w:val="24"/>
          <w:szCs w:val="24"/>
        </w:rPr>
      </w:pPr>
      <w:r>
        <w:rPr>
          <w:rFonts w:hint="eastAsia"/>
          <w:sz w:val="24"/>
          <w:szCs w:val="24"/>
        </w:rPr>
        <w:t>应用举例1</w:t>
      </w:r>
    </w:p>
    <w:p w14:paraId="69E9420B">
      <w:pPr>
        <w:spacing w:line="360" w:lineRule="auto"/>
        <w:ind w:firstLine="420" w:firstLineChars="200"/>
      </w:pPr>
      <w:r>
        <w:rPr>
          <w:rFonts w:hint="eastAsia"/>
        </w:rPr>
        <w:t>小李是一名研三的学生，需要毕业论文开题，但不知道如何选择有价值的选题方向。选题发现功能如何帮他找到高价值</w:t>
      </w:r>
      <w:r>
        <w:t>的</w:t>
      </w:r>
      <w:r>
        <w:rPr>
          <w:rFonts w:hint="eastAsia"/>
        </w:rPr>
        <w:t>选题</w:t>
      </w:r>
      <w:r>
        <w:t>方向</w:t>
      </w:r>
      <w:r>
        <w:rPr>
          <w:rFonts w:hint="eastAsia"/>
        </w:rPr>
        <w:t>？</w:t>
      </w:r>
    </w:p>
    <w:p w14:paraId="79827821">
      <w:pPr>
        <w:pStyle w:val="5"/>
        <w:rPr>
          <w:sz w:val="24"/>
          <w:szCs w:val="24"/>
        </w:rPr>
      </w:pPr>
      <w:r>
        <w:rPr>
          <w:rFonts w:hint="eastAsia"/>
          <w:sz w:val="24"/>
          <w:szCs w:val="24"/>
        </w:rPr>
        <w:t>使用说明1</w:t>
      </w:r>
    </w:p>
    <w:p w14:paraId="1B8AA41F">
      <w:pPr>
        <w:spacing w:line="360" w:lineRule="auto"/>
        <w:ind w:firstLine="420" w:firstLineChars="200"/>
        <w:rPr>
          <w:rFonts w:hint="eastAsia"/>
          <w:lang w:val="en-US" w:eastAsia="zh-CN"/>
        </w:rPr>
      </w:pPr>
      <w:r>
        <w:rPr>
          <w:rFonts w:hint="eastAsia"/>
        </w:rPr>
        <w:t>在选题发现</w:t>
      </w:r>
      <w:r>
        <w:rPr>
          <w:rFonts w:hint="eastAsia"/>
          <w:lang w:val="en-US" w:eastAsia="zh-CN"/>
        </w:rPr>
        <w:t>的首页</w:t>
      </w:r>
      <w:r>
        <w:rPr>
          <w:rFonts w:hint="eastAsia"/>
        </w:rPr>
        <w:t>，</w:t>
      </w:r>
      <w:r>
        <w:rPr>
          <w:rFonts w:hint="eastAsia"/>
          <w:lang w:val="en-US" w:eastAsia="zh-CN"/>
        </w:rPr>
        <w:t>可以查看自己感兴趣的学科里具有高价值的最热选题与最新选题推荐。针对最热选题可以查看选题近五年的研究趋势与近三年的发文量；针对最新选题可以查看选题近五年的研究趋势与总发文量。</w:t>
      </w:r>
    </w:p>
    <w:p w14:paraId="7B0E6080">
      <w:pPr>
        <w:spacing w:line="360" w:lineRule="auto"/>
        <w:rPr>
          <w:rFonts w:hint="eastAsia"/>
          <w:lang w:val="en-US" w:eastAsia="zh-CN"/>
        </w:rPr>
      </w:pPr>
      <w:r>
        <w:drawing>
          <wp:inline distT="0" distB="0" distL="114300" distR="114300">
            <wp:extent cx="5271135" cy="5116195"/>
            <wp:effectExtent l="9525" t="9525" r="15240" b="17780"/>
            <wp:docPr id="16"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2"/>
                    <pic:cNvPicPr>
                      <a:picLocks noChangeAspect="1"/>
                    </pic:cNvPicPr>
                  </pic:nvPicPr>
                  <pic:blipFill>
                    <a:blip r:embed="rId14"/>
                    <a:stretch>
                      <a:fillRect/>
                    </a:stretch>
                  </pic:blipFill>
                  <pic:spPr>
                    <a:xfrm>
                      <a:off x="0" y="0"/>
                      <a:ext cx="5271135" cy="5116195"/>
                    </a:xfrm>
                    <a:prstGeom prst="rect">
                      <a:avLst/>
                    </a:prstGeom>
                    <a:noFill/>
                    <a:ln>
                      <a:solidFill>
                        <a:srgbClr val="0000FF"/>
                      </a:solidFill>
                    </a:ln>
                  </pic:spPr>
                </pic:pic>
              </a:graphicData>
            </a:graphic>
          </wp:inline>
        </w:drawing>
      </w:r>
    </w:p>
    <w:p w14:paraId="11AEC3D0">
      <w:pPr>
        <w:spacing w:line="360" w:lineRule="auto"/>
        <w:ind w:firstLine="420" w:firstLineChars="200"/>
      </w:pPr>
      <w:r>
        <w:rPr>
          <w:rFonts w:hint="eastAsia"/>
          <w:lang w:val="en-US" w:eastAsia="zh-CN"/>
        </w:rPr>
        <w:t>在选题发现首页的检索框内，</w:t>
      </w:r>
      <w:r>
        <w:rPr>
          <w:rFonts w:hint="eastAsia"/>
        </w:rPr>
        <w:t>输入小李所研究的领域关键词</w:t>
      </w:r>
      <w:r>
        <w:rPr>
          <w:rFonts w:hint="eastAsia"/>
          <w:lang w:val="en-US" w:eastAsia="zh-CN"/>
        </w:rPr>
        <w:t>或</w:t>
      </w:r>
      <w:r>
        <w:rPr>
          <w:rFonts w:hint="eastAsia"/>
          <w:highlight w:val="none"/>
          <w:lang w:val="en-US" w:eastAsia="zh-CN"/>
        </w:rPr>
        <w:t>用and、or、not、()、“”构建检索表达式</w:t>
      </w:r>
      <w:r>
        <w:rPr>
          <w:rFonts w:hint="eastAsia"/>
        </w:rPr>
        <w:t>，例如输入“数据挖掘”，点击“发现高价值</w:t>
      </w:r>
      <w:r>
        <w:t>选题</w:t>
      </w:r>
      <w:r>
        <w:rPr>
          <w:rFonts w:hint="eastAsia"/>
        </w:rPr>
        <w:t>”，结果如下图所示：</w:t>
      </w:r>
    </w:p>
    <w:p w14:paraId="65E18729">
      <w:pPr>
        <w:spacing w:line="360" w:lineRule="auto"/>
      </w:pPr>
      <w:r>
        <w:drawing>
          <wp:inline distT="0" distB="0" distL="114300" distR="114300">
            <wp:extent cx="5270500" cy="868680"/>
            <wp:effectExtent l="9525" t="9525" r="15875" b="17145"/>
            <wp:docPr id="20"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11"/>
                    <pic:cNvPicPr>
                      <a:picLocks noChangeAspect="1"/>
                    </pic:cNvPicPr>
                  </pic:nvPicPr>
                  <pic:blipFill>
                    <a:blip r:embed="rId15"/>
                    <a:stretch>
                      <a:fillRect/>
                    </a:stretch>
                  </pic:blipFill>
                  <pic:spPr>
                    <a:xfrm>
                      <a:off x="0" y="0"/>
                      <a:ext cx="5270500" cy="868680"/>
                    </a:xfrm>
                    <a:prstGeom prst="rect">
                      <a:avLst/>
                    </a:prstGeom>
                    <a:noFill/>
                    <a:ln>
                      <a:solidFill>
                        <a:srgbClr val="0000FF"/>
                      </a:solidFill>
                    </a:ln>
                  </pic:spPr>
                </pic:pic>
              </a:graphicData>
            </a:graphic>
          </wp:inline>
        </w:drawing>
      </w:r>
    </w:p>
    <w:p w14:paraId="74D2A672">
      <w:pPr>
        <w:spacing w:line="360" w:lineRule="auto"/>
        <w:ind w:firstLine="420" w:firstLineChars="200"/>
      </w:pPr>
      <w:r>
        <w:rPr>
          <w:rFonts w:hint="eastAsia"/>
        </w:rPr>
        <w:t>（1）如果他想对所研究领域的发展历程建立全局理解，可以点击“回溯学术脉络”功能，结果如下图所示：</w:t>
      </w:r>
    </w:p>
    <w:p w14:paraId="2CC27BEB">
      <w:pPr>
        <w:keepNext w:val="0"/>
        <w:keepLines w:val="0"/>
        <w:widowControl/>
        <w:suppressLineNumbers w:val="0"/>
        <w:jc w:val="left"/>
      </w:pPr>
      <w:r>
        <w:drawing>
          <wp:inline distT="0" distB="0" distL="114300" distR="114300">
            <wp:extent cx="5264150" cy="3371215"/>
            <wp:effectExtent l="9525" t="9525" r="22225" b="10160"/>
            <wp:docPr id="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2"/>
                    <pic:cNvPicPr>
                      <a:picLocks noChangeAspect="1"/>
                    </pic:cNvPicPr>
                  </pic:nvPicPr>
                  <pic:blipFill>
                    <a:blip r:embed="rId16"/>
                    <a:stretch>
                      <a:fillRect/>
                    </a:stretch>
                  </pic:blipFill>
                  <pic:spPr>
                    <a:xfrm>
                      <a:off x="0" y="0"/>
                      <a:ext cx="5264150" cy="3371215"/>
                    </a:xfrm>
                    <a:prstGeom prst="rect">
                      <a:avLst/>
                    </a:prstGeom>
                    <a:noFill/>
                    <a:ln>
                      <a:solidFill>
                        <a:srgbClr val="0000FF"/>
                      </a:solidFill>
                    </a:ln>
                  </pic:spPr>
                </pic:pic>
              </a:graphicData>
            </a:graphic>
          </wp:inline>
        </w:drawing>
      </w:r>
    </w:p>
    <w:p w14:paraId="6CADAAC7">
      <w:pPr>
        <w:spacing w:line="360" w:lineRule="auto"/>
        <w:ind w:firstLine="420" w:firstLineChars="200"/>
        <w:rPr>
          <w:rFonts w:hint="eastAsia"/>
          <w:lang w:val="en-US" w:eastAsia="zh-CN"/>
        </w:rPr>
      </w:pPr>
      <w:r>
        <w:rPr>
          <w:rFonts w:hint="eastAsia"/>
        </w:rPr>
        <w:t>知识图谱展示的是他所研究领域近10年的学术脉络，每个气泡代表一个主题，从左到右依次表示知识图谱的不同时期，每一列的主题代表这个时期内的热门主题，气泡的大小与研究主题相关论文量成正比，气泡之间的连线代表主题词之间的关联、演化关系，线条粗细与关联度成正比。从图中可以看出，数据挖掘领域中，</w:t>
      </w:r>
      <w:r>
        <w:rPr>
          <w:rFonts w:hint="eastAsia"/>
          <w:lang w:val="en-US" w:eastAsia="zh-CN"/>
        </w:rPr>
        <w:t>用药规律、</w:t>
      </w:r>
      <w:r>
        <w:rPr>
          <w:rFonts w:hint="eastAsia"/>
        </w:rPr>
        <w:t>关联规则、聚类分析</w:t>
      </w:r>
      <w:r>
        <w:rPr>
          <w:rFonts w:hint="eastAsia"/>
          <w:lang w:eastAsia="zh-CN"/>
        </w:rPr>
        <w:t>、</w:t>
      </w:r>
      <w:r>
        <w:rPr>
          <w:rFonts w:hint="eastAsia"/>
          <w:lang w:val="en-US" w:eastAsia="zh-CN"/>
        </w:rPr>
        <w:t>大数据</w:t>
      </w:r>
      <w:r>
        <w:rPr>
          <w:rFonts w:hint="eastAsia"/>
        </w:rPr>
        <w:t>等词在学术脉络的每个时期都出现，这些词是研究比较热</w:t>
      </w:r>
      <w:r>
        <w:rPr>
          <w:rFonts w:hint="eastAsia"/>
          <w:lang w:val="en-US" w:eastAsia="zh-CN"/>
        </w:rPr>
        <w:t>门</w:t>
      </w:r>
      <w:r>
        <w:rPr>
          <w:rFonts w:hint="eastAsia"/>
        </w:rPr>
        <w:t>、比较基础的研究主题；有些主题是从中间某个时期开始热</w:t>
      </w:r>
      <w:r>
        <w:rPr>
          <w:rFonts w:hint="eastAsia"/>
          <w:lang w:val="en-US" w:eastAsia="zh-CN"/>
        </w:rPr>
        <w:t>门</w:t>
      </w:r>
      <w:r>
        <w:rPr>
          <w:rFonts w:hint="eastAsia"/>
        </w:rPr>
        <w:t>起来的，并一直处于上升趋势，例如</w:t>
      </w:r>
      <w:r>
        <w:rPr>
          <w:rFonts w:hint="eastAsia"/>
          <w:lang w:val="en-US" w:eastAsia="zh-CN"/>
        </w:rPr>
        <w:t>中医药疗法</w:t>
      </w:r>
      <w:r>
        <w:rPr>
          <w:rFonts w:hint="eastAsia"/>
        </w:rPr>
        <w:t>；还有的主题是最后两个时间段才热起来的，例如</w:t>
      </w:r>
      <w:r>
        <w:rPr>
          <w:rFonts w:hint="eastAsia"/>
          <w:lang w:val="en-US" w:eastAsia="zh-CN"/>
        </w:rPr>
        <w:t>网络药理学</w:t>
      </w:r>
      <w:r>
        <w:rPr>
          <w:rFonts w:hint="eastAsia"/>
        </w:rPr>
        <w:t>，是从201</w:t>
      </w:r>
      <w:r>
        <w:rPr>
          <w:rFonts w:hint="eastAsia"/>
          <w:lang w:val="en-US" w:eastAsia="zh-CN"/>
        </w:rPr>
        <w:t>9</w:t>
      </w:r>
      <w:r>
        <w:rPr>
          <w:rFonts w:hint="eastAsia"/>
        </w:rPr>
        <w:t>年之后成为数据挖掘领域的研究热门，这样的词更具有研究价值。</w:t>
      </w:r>
      <w:r>
        <w:rPr>
          <w:rFonts w:hint="eastAsia"/>
          <w:lang w:val="en-US" w:eastAsia="zh-CN"/>
        </w:rPr>
        <w:t>点击下载按钮可以下载回溯学术脉络知识图谱：</w:t>
      </w:r>
    </w:p>
    <w:p w14:paraId="08EFBE35">
      <w:pPr>
        <w:spacing w:line="360" w:lineRule="auto"/>
        <w:rPr>
          <w:rFonts w:hint="default"/>
          <w:lang w:val="en-US" w:eastAsia="zh-CN"/>
        </w:rPr>
      </w:pPr>
      <w:r>
        <w:drawing>
          <wp:inline distT="0" distB="0" distL="114300" distR="114300">
            <wp:extent cx="5266055" cy="2626995"/>
            <wp:effectExtent l="9525" t="9525" r="20320" b="11430"/>
            <wp:docPr id="8"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4"/>
                    <pic:cNvPicPr>
                      <a:picLocks noChangeAspect="1"/>
                    </pic:cNvPicPr>
                  </pic:nvPicPr>
                  <pic:blipFill>
                    <a:blip r:embed="rId17"/>
                    <a:stretch>
                      <a:fillRect/>
                    </a:stretch>
                  </pic:blipFill>
                  <pic:spPr>
                    <a:xfrm>
                      <a:off x="0" y="0"/>
                      <a:ext cx="5266055" cy="2626995"/>
                    </a:xfrm>
                    <a:prstGeom prst="rect">
                      <a:avLst/>
                    </a:prstGeom>
                    <a:noFill/>
                    <a:ln>
                      <a:solidFill>
                        <a:srgbClr val="0000FF"/>
                      </a:solidFill>
                    </a:ln>
                  </pic:spPr>
                </pic:pic>
              </a:graphicData>
            </a:graphic>
          </wp:inline>
        </w:drawing>
      </w:r>
    </w:p>
    <w:p w14:paraId="7191EC61">
      <w:pPr>
        <w:spacing w:line="360" w:lineRule="auto"/>
        <w:ind w:firstLine="420" w:firstLineChars="200"/>
        <w:rPr>
          <w:rFonts w:hint="eastAsia"/>
        </w:rPr>
      </w:pPr>
      <w:r>
        <w:rPr>
          <w:rFonts w:hint="eastAsia"/>
          <w:lang w:val="en-US" w:eastAsia="zh-CN"/>
        </w:rPr>
        <w:t>右边默认展示最新时间段气泡最大的主题的相关论文，点击其他的主题或圆圈切换对应</w:t>
      </w:r>
      <w:r>
        <w:rPr>
          <w:rFonts w:hint="eastAsia"/>
        </w:rPr>
        <w:t>相关</w:t>
      </w:r>
      <w:r>
        <w:rPr>
          <w:rFonts w:hint="eastAsia"/>
          <w:lang w:val="en-US" w:eastAsia="zh-CN"/>
        </w:rPr>
        <w:t>文献</w:t>
      </w:r>
      <w:r>
        <w:rPr>
          <w:rFonts w:hint="eastAsia"/>
        </w:rPr>
        <w:t>。点击收藏按钮可以收藏该热点主题或相关论文，如下图所示：</w:t>
      </w:r>
    </w:p>
    <w:p w14:paraId="1A0FDCF4">
      <w:pPr>
        <w:keepNext w:val="0"/>
        <w:keepLines w:val="0"/>
        <w:widowControl/>
        <w:suppressLineNumbers w:val="0"/>
        <w:jc w:val="left"/>
      </w:pPr>
      <w:r>
        <w:drawing>
          <wp:inline distT="0" distB="0" distL="114300" distR="114300">
            <wp:extent cx="5271135" cy="2543175"/>
            <wp:effectExtent l="9525" t="9525" r="15240" b="19050"/>
            <wp:docPr id="11"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5"/>
                    <pic:cNvPicPr>
                      <a:picLocks noChangeAspect="1"/>
                    </pic:cNvPicPr>
                  </pic:nvPicPr>
                  <pic:blipFill>
                    <a:blip r:embed="rId18"/>
                    <a:stretch>
                      <a:fillRect/>
                    </a:stretch>
                  </pic:blipFill>
                  <pic:spPr>
                    <a:xfrm>
                      <a:off x="0" y="0"/>
                      <a:ext cx="5271135" cy="2543175"/>
                    </a:xfrm>
                    <a:prstGeom prst="rect">
                      <a:avLst/>
                    </a:prstGeom>
                    <a:noFill/>
                    <a:ln>
                      <a:solidFill>
                        <a:srgbClr val="0000FF"/>
                      </a:solidFill>
                    </a:ln>
                  </pic:spPr>
                </pic:pic>
              </a:graphicData>
            </a:graphic>
          </wp:inline>
        </w:drawing>
      </w:r>
    </w:p>
    <w:p w14:paraId="5A14FDC6">
      <w:pPr>
        <w:spacing w:line="360" w:lineRule="auto"/>
      </w:pPr>
      <w:r>
        <w:tab/>
      </w:r>
      <w:r>
        <w:rPr>
          <w:rFonts w:hint="eastAsia"/>
        </w:rPr>
        <w:t>收藏的</w:t>
      </w:r>
      <w:r>
        <w:t>热点主题和相关论文，</w:t>
      </w:r>
      <w:r>
        <w:rPr>
          <w:rFonts w:hint="eastAsia"/>
        </w:rPr>
        <w:t>可以</w:t>
      </w:r>
      <w:r>
        <w:t>在“</w:t>
      </w:r>
      <w:r>
        <w:rPr>
          <w:rFonts w:hint="eastAsia"/>
        </w:rPr>
        <w:t>我的</w:t>
      </w:r>
      <w:r>
        <w:t>选题”</w:t>
      </w:r>
      <w:r>
        <w:rPr>
          <w:rFonts w:hint="eastAsia"/>
        </w:rPr>
        <w:t>模块</w:t>
      </w:r>
      <w:r>
        <w:t>中查看</w:t>
      </w:r>
      <w:r>
        <w:rPr>
          <w:rFonts w:hint="eastAsia"/>
        </w:rPr>
        <w:t>，方便</w:t>
      </w:r>
      <w:r>
        <w:t>对选题</w:t>
      </w:r>
      <w:r>
        <w:rPr>
          <w:rFonts w:hint="eastAsia"/>
        </w:rPr>
        <w:t>过程</w:t>
      </w:r>
      <w:r>
        <w:t>进行回顾和管理。</w:t>
      </w:r>
    </w:p>
    <w:p w14:paraId="6872D2BF">
      <w:pPr>
        <w:spacing w:line="360" w:lineRule="auto"/>
        <w:ind w:firstLine="420"/>
        <w:rPr>
          <w:rFonts w:hint="eastAsia"/>
          <w:lang w:val="en-US" w:eastAsia="zh-CN"/>
        </w:rPr>
      </w:pPr>
      <w:r>
        <w:rPr>
          <w:rFonts w:hint="eastAsia"/>
          <w:lang w:val="en-US" w:eastAsia="zh-CN"/>
        </w:rPr>
        <w:t>回溯学术脉络图谱展示的是十年中不同时间段的热点词及演化关系，如果想查看每一年的更多热点词可以点击“查看更多热点”按钮。结果如下图所示：</w:t>
      </w:r>
    </w:p>
    <w:p w14:paraId="01619365">
      <w:pPr>
        <w:spacing w:line="360" w:lineRule="auto"/>
      </w:pPr>
      <w:r>
        <w:drawing>
          <wp:inline distT="0" distB="0" distL="114300" distR="114300">
            <wp:extent cx="5269865" cy="2877820"/>
            <wp:effectExtent l="9525" t="9525" r="16510" b="27305"/>
            <wp:docPr id="12"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6"/>
                    <pic:cNvPicPr>
                      <a:picLocks noChangeAspect="1"/>
                    </pic:cNvPicPr>
                  </pic:nvPicPr>
                  <pic:blipFill>
                    <a:blip r:embed="rId19"/>
                    <a:stretch>
                      <a:fillRect/>
                    </a:stretch>
                  </pic:blipFill>
                  <pic:spPr>
                    <a:xfrm>
                      <a:off x="0" y="0"/>
                      <a:ext cx="5269865" cy="2877820"/>
                    </a:xfrm>
                    <a:prstGeom prst="rect">
                      <a:avLst/>
                    </a:prstGeom>
                    <a:noFill/>
                    <a:ln>
                      <a:solidFill>
                        <a:srgbClr val="0000FF"/>
                      </a:solidFill>
                    </a:ln>
                  </pic:spPr>
                </pic:pic>
              </a:graphicData>
            </a:graphic>
          </wp:inline>
        </w:drawing>
      </w:r>
    </w:p>
    <w:p w14:paraId="34FF1A33">
      <w:pPr>
        <w:spacing w:line="360" w:lineRule="auto"/>
        <w:ind w:firstLine="420" w:firstLineChars="200"/>
        <w:rPr>
          <w:rFonts w:hint="eastAsia"/>
          <w:lang w:val="en-US" w:eastAsia="zh-CN"/>
        </w:rPr>
      </w:pPr>
      <w:r>
        <w:rPr>
          <w:rFonts w:hint="eastAsia"/>
        </w:rPr>
        <w:t>知识图谱展示的是他所研究领域近10年</w:t>
      </w:r>
      <w:r>
        <w:rPr>
          <w:rFonts w:hint="eastAsia"/>
          <w:lang w:val="en-US" w:eastAsia="zh-CN"/>
        </w:rPr>
        <w:t>的研究热点</w:t>
      </w:r>
      <w:r>
        <w:rPr>
          <w:rFonts w:hint="eastAsia"/>
          <w:lang w:eastAsia="zh-CN"/>
        </w:rPr>
        <w:t>，</w:t>
      </w:r>
      <w:r>
        <w:rPr>
          <w:rFonts w:hint="eastAsia"/>
        </w:rPr>
        <w:t>时间轴上的一列为某一年的热点研究主题，从左到右分别表示学术脉络知识图谱的不同时期。同一年份中，热点研究主题的位置越高代表热度越高。点击热点研究主题，可以查看相关高水平论文。</w:t>
      </w:r>
      <w:r>
        <w:rPr>
          <w:rFonts w:hint="eastAsia"/>
          <w:lang w:val="en-US" w:eastAsia="zh-CN"/>
        </w:rPr>
        <w:t>点击下载按钮可以下载图谱：</w:t>
      </w:r>
    </w:p>
    <w:p w14:paraId="1768CD71">
      <w:pPr>
        <w:spacing w:line="360" w:lineRule="auto"/>
        <w:rPr>
          <w:rFonts w:hint="default"/>
          <w:lang w:val="en-US" w:eastAsia="zh-CN"/>
        </w:rPr>
      </w:pPr>
      <w:r>
        <w:drawing>
          <wp:inline distT="0" distB="0" distL="114300" distR="114300">
            <wp:extent cx="5274310" cy="2888615"/>
            <wp:effectExtent l="9525" t="9525" r="12065" b="16510"/>
            <wp:docPr id="1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7"/>
                    <pic:cNvPicPr>
                      <a:picLocks noChangeAspect="1"/>
                    </pic:cNvPicPr>
                  </pic:nvPicPr>
                  <pic:blipFill>
                    <a:blip r:embed="rId20"/>
                    <a:stretch>
                      <a:fillRect/>
                    </a:stretch>
                  </pic:blipFill>
                  <pic:spPr>
                    <a:xfrm>
                      <a:off x="0" y="0"/>
                      <a:ext cx="5274310" cy="2888615"/>
                    </a:xfrm>
                    <a:prstGeom prst="rect">
                      <a:avLst/>
                    </a:prstGeom>
                    <a:noFill/>
                    <a:ln>
                      <a:solidFill>
                        <a:srgbClr val="0000FF"/>
                      </a:solidFill>
                    </a:ln>
                  </pic:spPr>
                </pic:pic>
              </a:graphicData>
            </a:graphic>
          </wp:inline>
        </w:drawing>
      </w:r>
    </w:p>
    <w:p w14:paraId="7A0BFFC2">
      <w:pPr>
        <w:spacing w:line="360" w:lineRule="auto"/>
        <w:ind w:firstLine="420" w:firstLineChars="200"/>
      </w:pPr>
      <w:r>
        <w:rPr>
          <w:rFonts w:hint="eastAsia"/>
        </w:rPr>
        <w:t>（2）如果他想站在科学研究的最前沿发现突破性的课题，可以点击“追</w:t>
      </w:r>
      <w:r>
        <w:t>踪</w:t>
      </w:r>
      <w:r>
        <w:rPr>
          <w:rFonts w:hint="eastAsia"/>
        </w:rPr>
        <w:t>研究前沿”按钮，</w:t>
      </w:r>
      <w:r>
        <w:t>发现学科领域的前沿</w:t>
      </w:r>
      <w:r>
        <w:rPr>
          <w:rFonts w:hint="eastAsia"/>
        </w:rPr>
        <w:t>研究</w:t>
      </w:r>
      <w:r>
        <w:t>方向。</w:t>
      </w:r>
      <w:r>
        <w:rPr>
          <w:rFonts w:hint="eastAsia"/>
        </w:rPr>
        <w:t>结果如下图所示：</w:t>
      </w:r>
    </w:p>
    <w:p w14:paraId="254603B9">
      <w:pPr>
        <w:keepNext w:val="0"/>
        <w:keepLines w:val="0"/>
        <w:widowControl/>
        <w:suppressLineNumbers w:val="0"/>
        <w:jc w:val="left"/>
      </w:pPr>
      <w:r>
        <w:drawing>
          <wp:inline distT="0" distB="0" distL="114300" distR="114300">
            <wp:extent cx="5271135" cy="3917950"/>
            <wp:effectExtent l="9525" t="9525" r="15240" b="15875"/>
            <wp:docPr id="1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8"/>
                    <pic:cNvPicPr>
                      <a:picLocks noChangeAspect="1"/>
                    </pic:cNvPicPr>
                  </pic:nvPicPr>
                  <pic:blipFill>
                    <a:blip r:embed="rId21"/>
                    <a:stretch>
                      <a:fillRect/>
                    </a:stretch>
                  </pic:blipFill>
                  <pic:spPr>
                    <a:xfrm>
                      <a:off x="0" y="0"/>
                      <a:ext cx="5271135" cy="3917950"/>
                    </a:xfrm>
                    <a:prstGeom prst="rect">
                      <a:avLst/>
                    </a:prstGeom>
                    <a:noFill/>
                    <a:ln>
                      <a:solidFill>
                        <a:srgbClr val="0000FF"/>
                      </a:solidFill>
                    </a:ln>
                  </pic:spPr>
                </pic:pic>
              </a:graphicData>
            </a:graphic>
          </wp:inline>
        </w:drawing>
      </w:r>
    </w:p>
    <w:p w14:paraId="57E1983C">
      <w:pPr>
        <w:spacing w:line="360" w:lineRule="auto"/>
        <w:ind w:firstLine="420" w:firstLineChars="200"/>
        <w:rPr>
          <w:rFonts w:hint="eastAsia"/>
          <w:lang w:val="en-US" w:eastAsia="zh-CN"/>
        </w:rPr>
      </w:pPr>
      <w:r>
        <w:rPr>
          <w:rFonts w:hint="eastAsia"/>
        </w:rPr>
        <w:t>图中，每个前沿主题由一个气泡内的一组关键词组成，这一组关键词共同表达一个前沿主题。</w:t>
      </w:r>
      <w:r>
        <w:rPr>
          <w:rFonts w:hint="eastAsia"/>
          <w:lang w:val="en-US" w:eastAsia="zh-CN"/>
        </w:rPr>
        <w:t>点击下载按钮可以下载知识图谱：</w:t>
      </w:r>
    </w:p>
    <w:p w14:paraId="5BFCA2F2">
      <w:pPr>
        <w:spacing w:line="360" w:lineRule="auto"/>
        <w:rPr>
          <w:rFonts w:hint="eastAsia"/>
          <w:lang w:val="en-US" w:eastAsia="zh-CN"/>
        </w:rPr>
      </w:pPr>
      <w:r>
        <w:drawing>
          <wp:inline distT="0" distB="0" distL="114300" distR="114300">
            <wp:extent cx="5270500" cy="2637155"/>
            <wp:effectExtent l="9525" t="9525" r="15875" b="20320"/>
            <wp:docPr id="21"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9"/>
                    <pic:cNvPicPr>
                      <a:picLocks noChangeAspect="1"/>
                    </pic:cNvPicPr>
                  </pic:nvPicPr>
                  <pic:blipFill>
                    <a:blip r:embed="rId22"/>
                    <a:stretch>
                      <a:fillRect/>
                    </a:stretch>
                  </pic:blipFill>
                  <pic:spPr>
                    <a:xfrm>
                      <a:off x="0" y="0"/>
                      <a:ext cx="5270500" cy="2637155"/>
                    </a:xfrm>
                    <a:prstGeom prst="rect">
                      <a:avLst/>
                    </a:prstGeom>
                    <a:noFill/>
                    <a:ln>
                      <a:solidFill>
                        <a:srgbClr val="0000FF"/>
                      </a:solidFill>
                    </a:ln>
                  </pic:spPr>
                </pic:pic>
              </a:graphicData>
            </a:graphic>
          </wp:inline>
        </w:drawing>
      </w:r>
    </w:p>
    <w:p w14:paraId="70CFC801">
      <w:pPr>
        <w:spacing w:line="360" w:lineRule="auto"/>
        <w:ind w:firstLine="420" w:firstLineChars="200"/>
      </w:pPr>
      <w:r>
        <w:rPr>
          <w:rFonts w:hint="eastAsia"/>
          <w:highlight w:val="none"/>
          <w:lang w:val="en-US" w:eastAsia="zh-CN"/>
        </w:rPr>
        <w:t>右边默认展示最大气泡对应前沿主题的相关核心文献，点击其他的气泡可切换对应文献，</w:t>
      </w:r>
      <w:r>
        <w:rPr>
          <w:rFonts w:hint="eastAsia"/>
        </w:rPr>
        <w:t>也可以</w:t>
      </w:r>
      <w:r>
        <w:t>点击收藏按钮，</w:t>
      </w:r>
      <w:r>
        <w:rPr>
          <w:rFonts w:hint="eastAsia"/>
        </w:rPr>
        <w:t>对</w:t>
      </w:r>
      <w:r>
        <w:t>前沿主题</w:t>
      </w:r>
      <w:r>
        <w:rPr>
          <w:rFonts w:hint="eastAsia"/>
          <w:lang w:val="en-US" w:eastAsia="zh-CN"/>
        </w:rPr>
        <w:t>或</w:t>
      </w:r>
      <w:r>
        <w:t>相关文献进行收藏，</w:t>
      </w:r>
      <w:r>
        <w:rPr>
          <w:rFonts w:hint="eastAsia"/>
        </w:rPr>
        <w:t>如下图所示：</w:t>
      </w:r>
    </w:p>
    <w:p w14:paraId="785A8FCA">
      <w:pPr>
        <w:spacing w:line="360" w:lineRule="auto"/>
      </w:pPr>
      <w:r>
        <w:drawing>
          <wp:inline distT="0" distB="0" distL="114300" distR="114300">
            <wp:extent cx="5262880" cy="2788285"/>
            <wp:effectExtent l="9525" t="9525" r="23495" b="21590"/>
            <wp:docPr id="22"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10"/>
                    <pic:cNvPicPr>
                      <a:picLocks noChangeAspect="1"/>
                    </pic:cNvPicPr>
                  </pic:nvPicPr>
                  <pic:blipFill>
                    <a:blip r:embed="rId23"/>
                    <a:stretch>
                      <a:fillRect/>
                    </a:stretch>
                  </pic:blipFill>
                  <pic:spPr>
                    <a:xfrm>
                      <a:off x="0" y="0"/>
                      <a:ext cx="5262880" cy="2788285"/>
                    </a:xfrm>
                    <a:prstGeom prst="rect">
                      <a:avLst/>
                    </a:prstGeom>
                    <a:noFill/>
                    <a:ln>
                      <a:solidFill>
                        <a:srgbClr val="0000FF"/>
                      </a:solidFill>
                    </a:ln>
                  </pic:spPr>
                </pic:pic>
              </a:graphicData>
            </a:graphic>
          </wp:inline>
        </w:drawing>
      </w:r>
    </w:p>
    <w:p w14:paraId="34EE9E83">
      <w:pPr>
        <w:spacing w:line="360" w:lineRule="auto"/>
        <w:ind w:firstLine="420" w:firstLineChars="200"/>
      </w:pPr>
      <w:r>
        <w:rPr>
          <w:rFonts w:hint="eastAsia"/>
        </w:rPr>
        <w:t>（</w:t>
      </w:r>
      <w:r>
        <w:rPr>
          <w:rFonts w:hint="eastAsia"/>
          <w:lang w:val="en-US" w:eastAsia="zh-CN"/>
        </w:rPr>
        <w:t>3</w:t>
      </w:r>
      <w:r>
        <w:rPr>
          <w:rFonts w:hint="eastAsia"/>
        </w:rPr>
        <w:t>）如果他想做跨学科的研究，从学科的交叉渗透地带寻找选题</w:t>
      </w:r>
      <w:r>
        <w:t>，</w:t>
      </w:r>
      <w:r>
        <w:rPr>
          <w:rFonts w:hint="eastAsia"/>
        </w:rPr>
        <w:t>可以点击“拓展研究边界”按钮。结果如下图所示：</w:t>
      </w:r>
    </w:p>
    <w:p w14:paraId="72E86D37">
      <w:pPr>
        <w:keepNext w:val="0"/>
        <w:keepLines w:val="0"/>
        <w:widowControl/>
        <w:suppressLineNumbers w:val="0"/>
        <w:jc w:val="left"/>
      </w:pPr>
      <w:r>
        <w:drawing>
          <wp:inline distT="0" distB="0" distL="114300" distR="114300">
            <wp:extent cx="5271770" cy="3619500"/>
            <wp:effectExtent l="9525" t="9525" r="14605" b="9525"/>
            <wp:docPr id="23"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11"/>
                    <pic:cNvPicPr>
                      <a:picLocks noChangeAspect="1"/>
                    </pic:cNvPicPr>
                  </pic:nvPicPr>
                  <pic:blipFill>
                    <a:blip r:embed="rId24"/>
                    <a:stretch>
                      <a:fillRect/>
                    </a:stretch>
                  </pic:blipFill>
                  <pic:spPr>
                    <a:xfrm>
                      <a:off x="0" y="0"/>
                      <a:ext cx="5271770" cy="3619500"/>
                    </a:xfrm>
                    <a:prstGeom prst="rect">
                      <a:avLst/>
                    </a:prstGeom>
                    <a:noFill/>
                    <a:ln>
                      <a:solidFill>
                        <a:srgbClr val="0000FF"/>
                      </a:solidFill>
                    </a:ln>
                  </pic:spPr>
                </pic:pic>
              </a:graphicData>
            </a:graphic>
          </wp:inline>
        </w:drawing>
      </w:r>
    </w:p>
    <w:p w14:paraId="09499BA4">
      <w:pPr>
        <w:spacing w:line="360" w:lineRule="auto"/>
        <w:ind w:firstLine="420" w:firstLineChars="200"/>
        <w:rPr>
          <w:rFonts w:hint="eastAsia"/>
          <w:lang w:val="en-US" w:eastAsia="zh-CN"/>
        </w:rPr>
      </w:pPr>
      <w:r>
        <w:rPr>
          <w:rFonts w:hint="eastAsia"/>
        </w:rPr>
        <w:t>图中，</w:t>
      </w:r>
      <w:r>
        <w:t>蓝色</w:t>
      </w:r>
      <w:r>
        <w:rPr>
          <w:rFonts w:hint="eastAsia"/>
        </w:rPr>
        <w:t>的圆点</w:t>
      </w:r>
      <w:r>
        <w:t>代表交叉</w:t>
      </w:r>
      <w:r>
        <w:rPr>
          <w:rFonts w:hint="eastAsia"/>
        </w:rPr>
        <w:t>学科，红色点是相关研究主题。可以看出，“数据挖掘”领域与“中医学”、“计算机科学与技术”、“临床医学”</w:t>
      </w:r>
      <w:r>
        <w:rPr>
          <w:rFonts w:hint="eastAsia"/>
          <w:lang w:eastAsia="zh-CN"/>
        </w:rPr>
        <w:t>、</w:t>
      </w:r>
      <w:r>
        <w:rPr>
          <w:rFonts w:hint="eastAsia"/>
        </w:rPr>
        <w:t>“教育学”、“</w:t>
      </w:r>
      <w:r>
        <w:rPr>
          <w:rFonts w:hint="eastAsia"/>
          <w:lang w:val="en-US" w:eastAsia="zh-CN"/>
        </w:rPr>
        <w:t>中药</w:t>
      </w:r>
      <w:r>
        <w:rPr>
          <w:rFonts w:hint="eastAsia"/>
        </w:rPr>
        <w:t>学”</w:t>
      </w:r>
      <w:r>
        <w:rPr>
          <w:rFonts w:hint="eastAsia"/>
          <w:lang w:eastAsia="zh-CN"/>
        </w:rPr>
        <w:t>、</w:t>
      </w:r>
      <w:r>
        <w:rPr>
          <w:rFonts w:hint="eastAsia"/>
        </w:rPr>
        <w:t>“应用经济学”、“电气工程”、“信息与通信工程”</w:t>
      </w:r>
      <w:r>
        <w:rPr>
          <w:rFonts w:hint="eastAsia"/>
          <w:lang w:val="en-US" w:eastAsia="zh-CN"/>
        </w:rPr>
        <w:t>、“药学”、</w:t>
      </w:r>
      <w:r>
        <w:rPr>
          <w:rFonts w:hint="eastAsia"/>
          <w:lang w:eastAsia="zh-CN"/>
        </w:rPr>
        <w:t>“</w:t>
      </w:r>
      <w:r>
        <w:rPr>
          <w:rFonts w:hint="eastAsia"/>
          <w:lang w:val="en-US" w:eastAsia="zh-CN"/>
        </w:rPr>
        <w:t>信息资源管理”</w:t>
      </w:r>
      <w:r>
        <w:rPr>
          <w:rFonts w:hint="eastAsia"/>
        </w:rPr>
        <w:t>等学科互相交叉、渗透，并衍生出新的研究课题。</w:t>
      </w:r>
      <w:r>
        <w:rPr>
          <w:rFonts w:hint="eastAsia"/>
          <w:lang w:val="en-US" w:eastAsia="zh-CN"/>
        </w:rPr>
        <w:t>点击下载按钮可以下载知识图谱：</w:t>
      </w:r>
    </w:p>
    <w:p w14:paraId="1BC3D0B5">
      <w:pPr>
        <w:spacing w:line="360" w:lineRule="auto"/>
        <w:rPr>
          <w:rFonts w:hint="default"/>
          <w:lang w:val="en-US" w:eastAsia="zh-CN"/>
        </w:rPr>
      </w:pPr>
      <w:r>
        <w:drawing>
          <wp:inline distT="0" distB="0" distL="114300" distR="114300">
            <wp:extent cx="5268595" cy="2712720"/>
            <wp:effectExtent l="9525" t="9525" r="17780" b="20955"/>
            <wp:docPr id="24"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12"/>
                    <pic:cNvPicPr>
                      <a:picLocks noChangeAspect="1"/>
                    </pic:cNvPicPr>
                  </pic:nvPicPr>
                  <pic:blipFill>
                    <a:blip r:embed="rId25"/>
                    <a:stretch>
                      <a:fillRect/>
                    </a:stretch>
                  </pic:blipFill>
                  <pic:spPr>
                    <a:xfrm>
                      <a:off x="0" y="0"/>
                      <a:ext cx="5268595" cy="2712720"/>
                    </a:xfrm>
                    <a:prstGeom prst="rect">
                      <a:avLst/>
                    </a:prstGeom>
                    <a:noFill/>
                    <a:ln>
                      <a:solidFill>
                        <a:srgbClr val="0000FF"/>
                      </a:solidFill>
                    </a:ln>
                  </pic:spPr>
                </pic:pic>
              </a:graphicData>
            </a:graphic>
          </wp:inline>
        </w:drawing>
      </w:r>
    </w:p>
    <w:p w14:paraId="2B4FC95B">
      <w:pPr>
        <w:spacing w:line="360" w:lineRule="auto"/>
        <w:ind w:firstLine="420" w:firstLineChars="200"/>
      </w:pPr>
      <w:r>
        <w:rPr>
          <w:rFonts w:hint="eastAsia"/>
          <w:highlight w:val="none"/>
          <w:lang w:val="en-US" w:eastAsia="zh-CN"/>
        </w:rPr>
        <w:t>右边默认展示气泡最大的交叉学科的相关文献，点击其他的交叉学科可切换对应的文献</w:t>
      </w:r>
      <w:r>
        <w:rPr>
          <w:rFonts w:hint="eastAsia"/>
        </w:rPr>
        <w:t>。也可以</w:t>
      </w:r>
      <w:r>
        <w:t>点击收藏按钮，将相关论文进行收藏，</w:t>
      </w:r>
      <w:r>
        <w:rPr>
          <w:rFonts w:hint="eastAsia"/>
        </w:rPr>
        <w:t>如下图所示：</w:t>
      </w:r>
    </w:p>
    <w:p w14:paraId="291C0AA1">
      <w:pPr>
        <w:spacing w:line="360" w:lineRule="auto"/>
      </w:pPr>
      <w:r>
        <w:drawing>
          <wp:inline distT="0" distB="0" distL="114300" distR="114300">
            <wp:extent cx="5269865" cy="2762885"/>
            <wp:effectExtent l="9525" t="9525" r="16510" b="27940"/>
            <wp:docPr id="25"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13"/>
                    <pic:cNvPicPr>
                      <a:picLocks noChangeAspect="1"/>
                    </pic:cNvPicPr>
                  </pic:nvPicPr>
                  <pic:blipFill>
                    <a:blip r:embed="rId26"/>
                    <a:stretch>
                      <a:fillRect/>
                    </a:stretch>
                  </pic:blipFill>
                  <pic:spPr>
                    <a:xfrm>
                      <a:off x="0" y="0"/>
                      <a:ext cx="5269865" cy="2762885"/>
                    </a:xfrm>
                    <a:prstGeom prst="rect">
                      <a:avLst/>
                    </a:prstGeom>
                    <a:noFill/>
                    <a:ln>
                      <a:solidFill>
                        <a:srgbClr val="0000FF"/>
                      </a:solidFill>
                    </a:ln>
                  </pic:spPr>
                </pic:pic>
              </a:graphicData>
            </a:graphic>
          </wp:inline>
        </w:drawing>
      </w:r>
    </w:p>
    <w:p w14:paraId="0EEDF772">
      <w:pPr>
        <w:spacing w:line="360" w:lineRule="auto"/>
        <w:ind w:firstLine="420" w:firstLineChars="200"/>
      </w:pPr>
      <w:r>
        <w:rPr>
          <w:rFonts w:hint="eastAsia"/>
        </w:rPr>
        <w:t>（</w:t>
      </w:r>
      <w:r>
        <w:rPr>
          <w:rFonts w:hint="eastAsia"/>
          <w:lang w:val="en-US" w:eastAsia="zh-CN"/>
        </w:rPr>
        <w:t>4</w:t>
      </w:r>
      <w:r>
        <w:rPr>
          <w:rFonts w:hint="eastAsia"/>
        </w:rPr>
        <w:t>）如果他想打破陈规，避开热点前沿，去寻找增长迅速、处于萌芽阶段</w:t>
      </w:r>
      <w:r>
        <w:t>的潜力</w:t>
      </w:r>
      <w:r>
        <w:rPr>
          <w:rFonts w:hint="eastAsia"/>
        </w:rPr>
        <w:t>研究主题</w:t>
      </w:r>
      <w:r>
        <w:t>，</w:t>
      </w:r>
      <w:r>
        <w:rPr>
          <w:rFonts w:hint="eastAsia"/>
        </w:rPr>
        <w:t>可以点击“发掘新兴主题”按钮。结果如下图所示：</w:t>
      </w:r>
    </w:p>
    <w:p w14:paraId="450D9D2C">
      <w:pPr>
        <w:spacing w:line="360" w:lineRule="auto"/>
      </w:pPr>
      <w:r>
        <w:drawing>
          <wp:inline distT="0" distB="0" distL="114300" distR="114300">
            <wp:extent cx="5263515" cy="3515360"/>
            <wp:effectExtent l="9525" t="9525" r="22860" b="18415"/>
            <wp:docPr id="26"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14"/>
                    <pic:cNvPicPr>
                      <a:picLocks noChangeAspect="1"/>
                    </pic:cNvPicPr>
                  </pic:nvPicPr>
                  <pic:blipFill>
                    <a:blip r:embed="rId27"/>
                    <a:stretch>
                      <a:fillRect/>
                    </a:stretch>
                  </pic:blipFill>
                  <pic:spPr>
                    <a:xfrm>
                      <a:off x="0" y="0"/>
                      <a:ext cx="5263515" cy="3515360"/>
                    </a:xfrm>
                    <a:prstGeom prst="rect">
                      <a:avLst/>
                    </a:prstGeom>
                    <a:noFill/>
                    <a:ln>
                      <a:solidFill>
                        <a:srgbClr val="0000FF"/>
                      </a:solidFill>
                    </a:ln>
                  </pic:spPr>
                </pic:pic>
              </a:graphicData>
            </a:graphic>
          </wp:inline>
        </w:drawing>
      </w:r>
    </w:p>
    <w:p w14:paraId="2C840BAA">
      <w:pPr>
        <w:spacing w:line="360" w:lineRule="auto"/>
        <w:ind w:firstLine="420" w:firstLineChars="200"/>
        <w:rPr>
          <w:rFonts w:hint="eastAsia"/>
          <w:lang w:val="en-US" w:eastAsia="zh-CN"/>
        </w:rPr>
      </w:pPr>
      <w:r>
        <w:rPr>
          <w:rFonts w:hint="eastAsia"/>
        </w:rPr>
        <w:t>新兴主题前几年研究频次都不高，但近</w:t>
      </w:r>
      <w:r>
        <w:rPr>
          <w:rFonts w:hint="eastAsia"/>
          <w:highlight w:val="none"/>
          <w:lang w:val="en-US" w:eastAsia="zh-CN"/>
        </w:rPr>
        <w:t>几</w:t>
      </w:r>
      <w:r>
        <w:rPr>
          <w:rFonts w:hint="eastAsia"/>
        </w:rPr>
        <w:t>年处于快速增长趋势，我们预测它未来可能成为研究热点</w:t>
      </w:r>
      <w:r>
        <w:rPr>
          <w:rFonts w:hint="eastAsia"/>
          <w:lang w:eastAsia="zh-CN"/>
        </w:rPr>
        <w:t>。</w:t>
      </w:r>
      <w:r>
        <w:rPr>
          <w:rFonts w:hint="eastAsia"/>
          <w:lang w:val="en-US" w:eastAsia="zh-CN"/>
        </w:rPr>
        <w:t>图谱上</w:t>
      </w:r>
      <w:r>
        <w:rPr>
          <w:rFonts w:hint="eastAsia"/>
          <w:highlight w:val="none"/>
          <w:lang w:val="en-US" w:eastAsia="zh-CN"/>
        </w:rPr>
        <w:t>展示新兴主题，</w:t>
      </w:r>
      <w:r>
        <w:rPr>
          <w:rFonts w:hint="eastAsia"/>
        </w:rPr>
        <w:t>突发强度越高，</w:t>
      </w:r>
      <w:r>
        <w:rPr>
          <w:rFonts w:hint="eastAsia"/>
          <w:lang w:val="en-US" w:eastAsia="zh-CN"/>
        </w:rPr>
        <w:t>说明</w:t>
      </w:r>
      <w:r>
        <w:rPr>
          <w:rFonts w:hint="eastAsia"/>
        </w:rPr>
        <w:t>发文量增长越快</w:t>
      </w:r>
      <w:r>
        <w:rPr>
          <w:rFonts w:hint="eastAsia"/>
          <w:lang w:eastAsia="zh-CN"/>
        </w:rPr>
        <w:t>。</w:t>
      </w:r>
      <w:r>
        <w:rPr>
          <w:rFonts w:hint="eastAsia"/>
          <w:lang w:val="en-US" w:eastAsia="zh-CN"/>
        </w:rPr>
        <w:t>点击下载按钮可以下载对应图谱：</w:t>
      </w:r>
    </w:p>
    <w:p w14:paraId="6EA72A97">
      <w:pPr>
        <w:spacing w:line="360" w:lineRule="auto"/>
        <w:rPr>
          <w:rFonts w:hint="default"/>
          <w:lang w:val="en-US" w:eastAsia="zh-CN"/>
        </w:rPr>
      </w:pPr>
      <w:r>
        <w:drawing>
          <wp:inline distT="0" distB="0" distL="114300" distR="114300">
            <wp:extent cx="5274310" cy="2629535"/>
            <wp:effectExtent l="9525" t="9525" r="12065" b="27940"/>
            <wp:docPr id="27"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15"/>
                    <pic:cNvPicPr>
                      <a:picLocks noChangeAspect="1"/>
                    </pic:cNvPicPr>
                  </pic:nvPicPr>
                  <pic:blipFill>
                    <a:blip r:embed="rId28"/>
                    <a:stretch>
                      <a:fillRect/>
                    </a:stretch>
                  </pic:blipFill>
                  <pic:spPr>
                    <a:xfrm>
                      <a:off x="0" y="0"/>
                      <a:ext cx="5274310" cy="2629535"/>
                    </a:xfrm>
                    <a:prstGeom prst="rect">
                      <a:avLst/>
                    </a:prstGeom>
                    <a:noFill/>
                    <a:ln>
                      <a:solidFill>
                        <a:srgbClr val="0000FF"/>
                      </a:solidFill>
                    </a:ln>
                  </pic:spPr>
                </pic:pic>
              </a:graphicData>
            </a:graphic>
          </wp:inline>
        </w:drawing>
      </w:r>
    </w:p>
    <w:p w14:paraId="7FFB6C63">
      <w:pPr>
        <w:spacing w:line="360" w:lineRule="auto"/>
        <w:ind w:firstLine="420" w:firstLineChars="200"/>
      </w:pPr>
      <w:r>
        <w:rPr>
          <w:rFonts w:hint="eastAsia"/>
          <w:highlight w:val="none"/>
          <w:lang w:val="en-US" w:eastAsia="zh-CN"/>
        </w:rPr>
        <w:t>右侧默认展示第一个新兴主题对应论文。如果</w:t>
      </w:r>
      <w:r>
        <w:rPr>
          <w:rFonts w:hint="eastAsia"/>
          <w:highlight w:val="none"/>
        </w:rPr>
        <w:t>他对某个新兴主题感兴趣，点击新兴</w:t>
      </w:r>
      <w:r>
        <w:rPr>
          <w:rFonts w:hint="eastAsia"/>
          <w:highlight w:val="none"/>
          <w:lang w:val="en-US" w:eastAsia="zh-CN"/>
        </w:rPr>
        <w:t>主题</w:t>
      </w:r>
      <w:r>
        <w:rPr>
          <w:rFonts w:hint="eastAsia"/>
          <w:highlight w:val="none"/>
        </w:rPr>
        <w:t>可以</w:t>
      </w:r>
      <w:r>
        <w:rPr>
          <w:rFonts w:hint="eastAsia"/>
          <w:highlight w:val="none"/>
          <w:lang w:val="en-US" w:eastAsia="zh-CN"/>
        </w:rPr>
        <w:t>切换对应</w:t>
      </w:r>
      <w:r>
        <w:rPr>
          <w:rFonts w:hint="eastAsia"/>
          <w:highlight w:val="none"/>
        </w:rPr>
        <w:t>文献。</w:t>
      </w:r>
      <w:r>
        <w:rPr>
          <w:rFonts w:hint="eastAsia"/>
        </w:rPr>
        <w:t>点击</w:t>
      </w:r>
      <w:r>
        <w:t>收藏按钮，可以将新兴主题</w:t>
      </w:r>
      <w:r>
        <w:rPr>
          <w:rFonts w:hint="eastAsia"/>
          <w:lang w:val="en-US" w:eastAsia="zh-CN"/>
        </w:rPr>
        <w:t>或</w:t>
      </w:r>
      <w:r>
        <w:t>相关论文进行收藏，</w:t>
      </w:r>
      <w:r>
        <w:rPr>
          <w:rFonts w:hint="eastAsia"/>
        </w:rPr>
        <w:t>如下图所示：</w:t>
      </w:r>
    </w:p>
    <w:p w14:paraId="6FAE76DC">
      <w:pPr>
        <w:spacing w:line="360" w:lineRule="auto"/>
      </w:pPr>
      <w:r>
        <w:drawing>
          <wp:inline distT="0" distB="0" distL="114300" distR="114300">
            <wp:extent cx="5269865" cy="2568575"/>
            <wp:effectExtent l="9525" t="9525" r="16510" b="12700"/>
            <wp:docPr id="28"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16"/>
                    <pic:cNvPicPr>
                      <a:picLocks noChangeAspect="1"/>
                    </pic:cNvPicPr>
                  </pic:nvPicPr>
                  <pic:blipFill>
                    <a:blip r:embed="rId29"/>
                    <a:stretch>
                      <a:fillRect/>
                    </a:stretch>
                  </pic:blipFill>
                  <pic:spPr>
                    <a:xfrm>
                      <a:off x="0" y="0"/>
                      <a:ext cx="5269865" cy="2568575"/>
                    </a:xfrm>
                    <a:prstGeom prst="rect">
                      <a:avLst/>
                    </a:prstGeom>
                    <a:noFill/>
                    <a:ln>
                      <a:solidFill>
                        <a:srgbClr val="0000FF"/>
                      </a:solidFill>
                    </a:ln>
                  </pic:spPr>
                </pic:pic>
              </a:graphicData>
            </a:graphic>
          </wp:inline>
        </w:drawing>
      </w:r>
    </w:p>
    <w:p w14:paraId="132BD8EE">
      <w:pPr>
        <w:spacing w:line="360" w:lineRule="auto"/>
        <w:ind w:firstLine="420" w:firstLineChars="200"/>
        <w:rPr>
          <w:rFonts w:hint="eastAsia"/>
          <w:highlight w:val="yellow"/>
          <w:lang w:val="en-US" w:eastAsia="zh-CN"/>
        </w:rPr>
      </w:pPr>
      <w:r>
        <w:rPr>
          <w:rFonts w:hint="eastAsia"/>
          <w:highlight w:val="none"/>
          <w:lang w:val="en-US" w:eastAsia="zh-CN"/>
        </w:rPr>
        <w:t>有的新兴主题有相似主题，</w:t>
      </w:r>
      <w:r>
        <w:rPr>
          <w:rFonts w:hint="eastAsia"/>
          <w:highlight w:val="none"/>
        </w:rPr>
        <w:t>如果</w:t>
      </w:r>
      <w:r>
        <w:rPr>
          <w:rFonts w:hint="eastAsia"/>
          <w:highlight w:val="none"/>
          <w:lang w:val="en-US" w:eastAsia="zh-CN"/>
        </w:rPr>
        <w:t>他感兴趣，可以点击“相似研究”查看相似主题对应论文：</w:t>
      </w:r>
    </w:p>
    <w:p w14:paraId="014CE80A">
      <w:pPr>
        <w:spacing w:line="360" w:lineRule="auto"/>
      </w:pPr>
      <w:r>
        <w:drawing>
          <wp:inline distT="0" distB="0" distL="114300" distR="114300">
            <wp:extent cx="5268595" cy="2756535"/>
            <wp:effectExtent l="9525" t="9525" r="17780" b="15240"/>
            <wp:docPr id="30"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17"/>
                    <pic:cNvPicPr>
                      <a:picLocks noChangeAspect="1"/>
                    </pic:cNvPicPr>
                  </pic:nvPicPr>
                  <pic:blipFill>
                    <a:blip r:embed="rId30"/>
                    <a:stretch>
                      <a:fillRect/>
                    </a:stretch>
                  </pic:blipFill>
                  <pic:spPr>
                    <a:xfrm>
                      <a:off x="0" y="0"/>
                      <a:ext cx="5268595" cy="2756535"/>
                    </a:xfrm>
                    <a:prstGeom prst="rect">
                      <a:avLst/>
                    </a:prstGeom>
                    <a:noFill/>
                    <a:ln>
                      <a:solidFill>
                        <a:srgbClr val="0000FF"/>
                      </a:solidFill>
                    </a:ln>
                  </pic:spPr>
                </pic:pic>
              </a:graphicData>
            </a:graphic>
          </wp:inline>
        </w:drawing>
      </w:r>
    </w:p>
    <w:p w14:paraId="6BD1652B">
      <w:pPr>
        <w:spacing w:line="360" w:lineRule="auto"/>
        <w:ind w:firstLine="420" w:firstLineChars="200"/>
        <w:rPr>
          <w:rFonts w:hint="eastAsia"/>
          <w:highlight w:val="none"/>
          <w:lang w:val="en-US" w:eastAsia="zh-CN"/>
        </w:rPr>
      </w:pPr>
      <w:r>
        <w:rPr>
          <w:rFonts w:hint="eastAsia"/>
          <w:highlight w:val="none"/>
          <w:lang w:val="en-US" w:eastAsia="zh-CN"/>
        </w:rPr>
        <w:t>还可点击研究趋势查看新兴主题近十年的关联研究趋势与每年的论文发表量：</w:t>
      </w:r>
    </w:p>
    <w:p w14:paraId="72EF3E50">
      <w:pPr>
        <w:spacing w:line="360" w:lineRule="auto"/>
      </w:pPr>
      <w:r>
        <w:drawing>
          <wp:inline distT="0" distB="0" distL="114300" distR="114300">
            <wp:extent cx="5274310" cy="2759710"/>
            <wp:effectExtent l="9525" t="9525" r="12065" b="12065"/>
            <wp:docPr id="31"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18"/>
                    <pic:cNvPicPr>
                      <a:picLocks noChangeAspect="1"/>
                    </pic:cNvPicPr>
                  </pic:nvPicPr>
                  <pic:blipFill>
                    <a:blip r:embed="rId31"/>
                    <a:stretch>
                      <a:fillRect/>
                    </a:stretch>
                  </pic:blipFill>
                  <pic:spPr>
                    <a:xfrm>
                      <a:off x="0" y="0"/>
                      <a:ext cx="5274310" cy="2759710"/>
                    </a:xfrm>
                    <a:prstGeom prst="rect">
                      <a:avLst/>
                    </a:prstGeom>
                    <a:noFill/>
                    <a:ln>
                      <a:solidFill>
                        <a:srgbClr val="0000FF"/>
                      </a:solidFill>
                    </a:ln>
                  </pic:spPr>
                </pic:pic>
              </a:graphicData>
            </a:graphic>
          </wp:inline>
        </w:drawing>
      </w:r>
    </w:p>
    <w:p w14:paraId="66893E2E">
      <w:pPr>
        <w:spacing w:line="360" w:lineRule="auto"/>
      </w:pPr>
    </w:p>
    <w:p w14:paraId="24A6310C">
      <w:pPr>
        <w:pStyle w:val="5"/>
        <w:rPr>
          <w:sz w:val="24"/>
          <w:szCs w:val="24"/>
        </w:rPr>
      </w:pPr>
      <w:r>
        <w:rPr>
          <w:rFonts w:hint="eastAsia"/>
          <w:sz w:val="24"/>
          <w:szCs w:val="24"/>
        </w:rPr>
        <w:t>应用场景2</w:t>
      </w:r>
    </w:p>
    <w:p w14:paraId="62B7B1EF">
      <w:pPr>
        <w:spacing w:line="360" w:lineRule="auto"/>
        <w:ind w:firstLine="420" w:firstLineChars="200"/>
      </w:pPr>
      <w:r>
        <w:rPr>
          <w:rFonts w:hint="eastAsia"/>
        </w:rPr>
        <w:t>对于科研管理人员进行决策时，可以帮助他们分析学科的发展趋势、</w:t>
      </w:r>
      <w:r>
        <w:t>把握学科</w:t>
      </w:r>
      <w:r>
        <w:rPr>
          <w:rFonts w:hint="eastAsia"/>
        </w:rPr>
        <w:t>发展方向。</w:t>
      </w:r>
    </w:p>
    <w:p w14:paraId="5797EDB9">
      <w:pPr>
        <w:pStyle w:val="5"/>
        <w:rPr>
          <w:sz w:val="24"/>
          <w:szCs w:val="24"/>
        </w:rPr>
      </w:pPr>
      <w:r>
        <w:rPr>
          <w:rFonts w:hint="eastAsia"/>
          <w:sz w:val="24"/>
          <w:szCs w:val="24"/>
        </w:rPr>
        <w:t>应用举例2</w:t>
      </w:r>
    </w:p>
    <w:p w14:paraId="0EC6AFBE">
      <w:pPr>
        <w:spacing w:line="360" w:lineRule="auto"/>
        <w:ind w:firstLine="420" w:firstLineChars="200"/>
      </w:pPr>
      <w:r>
        <w:rPr>
          <w:rFonts w:hint="eastAsia"/>
        </w:rPr>
        <w:t>张老师</w:t>
      </w:r>
      <w:r>
        <w:rPr>
          <w:rFonts w:hint="eastAsia"/>
          <w:lang w:val="en-US" w:eastAsia="zh-CN"/>
        </w:rPr>
        <w:t>是</w:t>
      </w:r>
      <w:r>
        <w:rPr>
          <w:rFonts w:hint="eastAsia"/>
        </w:rPr>
        <w:t>高校科研处的老师，他需要把握学科领域的发展趋势，掌握学科研究热点前沿、新兴研究趋势及交叉学科研究</w:t>
      </w:r>
      <w:r>
        <w:rPr>
          <w:rFonts w:hint="eastAsia"/>
          <w:lang w:val="en-US" w:eastAsia="zh-CN"/>
        </w:rPr>
        <w:t>现状</w:t>
      </w:r>
      <w:r>
        <w:rPr>
          <w:rFonts w:hint="eastAsia"/>
        </w:rPr>
        <w:t>，从而制定科研计划及做出科研决策。选题发现功能如何帮他整体把握学科发展的大局，辅助他做出科研决策？</w:t>
      </w:r>
    </w:p>
    <w:p w14:paraId="6FEAEAC7">
      <w:pPr>
        <w:pStyle w:val="5"/>
        <w:rPr>
          <w:sz w:val="24"/>
          <w:szCs w:val="24"/>
        </w:rPr>
      </w:pPr>
      <w:r>
        <w:rPr>
          <w:rFonts w:hint="eastAsia"/>
          <w:sz w:val="24"/>
          <w:szCs w:val="24"/>
        </w:rPr>
        <w:t>使用说明2</w:t>
      </w:r>
    </w:p>
    <w:p w14:paraId="33B15125">
      <w:pPr>
        <w:spacing w:line="360" w:lineRule="auto"/>
        <w:ind w:firstLine="420" w:firstLineChars="200"/>
        <w:rPr>
          <w:rFonts w:hint="eastAsia"/>
          <w:lang w:val="en-US" w:eastAsia="zh-CN"/>
        </w:rPr>
      </w:pPr>
      <w:r>
        <w:rPr>
          <w:rFonts w:hint="eastAsia"/>
        </w:rPr>
        <w:t>在选题发现</w:t>
      </w:r>
      <w:r>
        <w:rPr>
          <w:rFonts w:hint="eastAsia"/>
          <w:lang w:val="en-US" w:eastAsia="zh-CN"/>
        </w:rPr>
        <w:t>的首页</w:t>
      </w:r>
      <w:r>
        <w:rPr>
          <w:rFonts w:hint="eastAsia"/>
        </w:rPr>
        <w:t>，</w:t>
      </w:r>
      <w:r>
        <w:rPr>
          <w:rFonts w:hint="eastAsia"/>
          <w:lang w:val="en-US" w:eastAsia="zh-CN"/>
        </w:rPr>
        <w:t>张老师可以查看自己感兴趣的学科里具有高价值的最热选题与最新选题推荐。针对最热选题可以查看选题近五年的研究趋势与近三年的发文量；针对最新选题可以查看选题近五年的研究趋势与总发文量。</w:t>
      </w:r>
    </w:p>
    <w:p w14:paraId="2A34757D">
      <w:pPr>
        <w:spacing w:line="360" w:lineRule="auto"/>
        <w:rPr>
          <w:rFonts w:hint="eastAsia"/>
          <w:highlight w:val="none"/>
        </w:rPr>
      </w:pPr>
      <w:r>
        <w:drawing>
          <wp:inline distT="0" distB="0" distL="114300" distR="114300">
            <wp:extent cx="5271135" cy="5116195"/>
            <wp:effectExtent l="9525" t="9525" r="15240" b="17780"/>
            <wp:docPr id="68"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图片 2"/>
                    <pic:cNvPicPr>
                      <a:picLocks noChangeAspect="1"/>
                    </pic:cNvPicPr>
                  </pic:nvPicPr>
                  <pic:blipFill>
                    <a:blip r:embed="rId14"/>
                    <a:stretch>
                      <a:fillRect/>
                    </a:stretch>
                  </pic:blipFill>
                  <pic:spPr>
                    <a:xfrm>
                      <a:off x="0" y="0"/>
                      <a:ext cx="5271135" cy="5116195"/>
                    </a:xfrm>
                    <a:prstGeom prst="rect">
                      <a:avLst/>
                    </a:prstGeom>
                    <a:noFill/>
                    <a:ln>
                      <a:solidFill>
                        <a:srgbClr val="0000FF"/>
                      </a:solidFill>
                    </a:ln>
                  </pic:spPr>
                </pic:pic>
              </a:graphicData>
            </a:graphic>
          </wp:inline>
        </w:drawing>
      </w:r>
    </w:p>
    <w:p w14:paraId="676BCBE7">
      <w:pPr>
        <w:spacing w:line="360" w:lineRule="auto"/>
        <w:ind w:firstLine="420" w:firstLineChars="200"/>
        <w:rPr>
          <w:highlight w:val="red"/>
        </w:rPr>
      </w:pPr>
      <w:r>
        <w:rPr>
          <w:rFonts w:hint="eastAsia"/>
          <w:highlight w:val="none"/>
        </w:rPr>
        <w:t>在选题发现首页中的检索框，选择张老师关注的学科（教育部学科分类），例如点击 “</w:t>
      </w:r>
      <w:r>
        <w:rPr>
          <w:rFonts w:hint="eastAsia"/>
          <w:highlight w:val="none"/>
          <w:lang w:val="en-US" w:eastAsia="zh-CN"/>
        </w:rPr>
        <w:t>中医学</w:t>
      </w:r>
      <w:r>
        <w:rPr>
          <w:rFonts w:hint="eastAsia"/>
          <w:highlight w:val="none"/>
        </w:rPr>
        <w:t>”，立刻进行</w:t>
      </w:r>
      <w:r>
        <w:rPr>
          <w:highlight w:val="none"/>
        </w:rPr>
        <w:t>分析。</w:t>
      </w:r>
    </w:p>
    <w:p w14:paraId="25C9A7C4">
      <w:pPr>
        <w:spacing w:line="360" w:lineRule="auto"/>
      </w:pPr>
      <w:r>
        <w:drawing>
          <wp:inline distT="0" distB="0" distL="114300" distR="114300">
            <wp:extent cx="5273040" cy="1322705"/>
            <wp:effectExtent l="9525" t="9525" r="13335" b="20320"/>
            <wp:docPr id="6"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3"/>
                    <pic:cNvPicPr>
                      <a:picLocks noChangeAspect="1"/>
                    </pic:cNvPicPr>
                  </pic:nvPicPr>
                  <pic:blipFill>
                    <a:blip r:embed="rId32"/>
                    <a:stretch>
                      <a:fillRect/>
                    </a:stretch>
                  </pic:blipFill>
                  <pic:spPr>
                    <a:xfrm>
                      <a:off x="0" y="0"/>
                      <a:ext cx="5273040" cy="1322705"/>
                    </a:xfrm>
                    <a:prstGeom prst="rect">
                      <a:avLst/>
                    </a:prstGeom>
                    <a:noFill/>
                    <a:ln>
                      <a:solidFill>
                        <a:srgbClr val="0000FF"/>
                      </a:solidFill>
                    </a:ln>
                  </pic:spPr>
                </pic:pic>
              </a:graphicData>
            </a:graphic>
          </wp:inline>
        </w:drawing>
      </w:r>
    </w:p>
    <w:p w14:paraId="084BF0FD">
      <w:pPr>
        <w:spacing w:line="360" w:lineRule="auto"/>
        <w:ind w:firstLine="420" w:firstLineChars="200"/>
      </w:pPr>
      <w:r>
        <w:rPr>
          <w:rFonts w:hint="eastAsia"/>
        </w:rPr>
        <w:t>（1）如果他想对某个学科的发展历程建立全局理解，整体把握学科热点的发展态势，可以点击“回溯学术脉络”功能，结果如下图所示：</w:t>
      </w:r>
    </w:p>
    <w:p w14:paraId="47DD506D">
      <w:pPr>
        <w:keepNext w:val="0"/>
        <w:keepLines w:val="0"/>
        <w:widowControl/>
        <w:suppressLineNumbers w:val="0"/>
        <w:jc w:val="left"/>
        <w:rPr>
          <w:rFonts w:hint="eastAsia" w:eastAsiaTheme="minorEastAsia"/>
          <w:lang w:val="en-US" w:eastAsia="zh-CN"/>
        </w:rPr>
      </w:pPr>
      <w:r>
        <w:drawing>
          <wp:inline distT="0" distB="0" distL="114300" distR="114300">
            <wp:extent cx="5271770" cy="3611880"/>
            <wp:effectExtent l="9525" t="9525" r="14605" b="17145"/>
            <wp:docPr id="37"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19"/>
                    <pic:cNvPicPr>
                      <a:picLocks noChangeAspect="1"/>
                    </pic:cNvPicPr>
                  </pic:nvPicPr>
                  <pic:blipFill>
                    <a:blip r:embed="rId33"/>
                    <a:stretch>
                      <a:fillRect/>
                    </a:stretch>
                  </pic:blipFill>
                  <pic:spPr>
                    <a:xfrm>
                      <a:off x="0" y="0"/>
                      <a:ext cx="5271770" cy="3611880"/>
                    </a:xfrm>
                    <a:prstGeom prst="rect">
                      <a:avLst/>
                    </a:prstGeom>
                    <a:noFill/>
                    <a:ln>
                      <a:solidFill>
                        <a:srgbClr val="0000FF"/>
                      </a:solidFill>
                    </a:ln>
                  </pic:spPr>
                </pic:pic>
              </a:graphicData>
            </a:graphic>
          </wp:inline>
        </w:drawing>
      </w:r>
    </w:p>
    <w:p w14:paraId="4823866D">
      <w:pPr>
        <w:spacing w:line="360" w:lineRule="auto"/>
        <w:ind w:firstLine="420" w:firstLineChars="200"/>
        <w:rPr>
          <w:rFonts w:hint="eastAsia"/>
          <w:lang w:val="en-US" w:eastAsia="zh-CN"/>
        </w:rPr>
      </w:pPr>
      <w:r>
        <w:rPr>
          <w:rFonts w:hint="eastAsia"/>
        </w:rPr>
        <w:t>知识图谱展示的是“</w:t>
      </w:r>
      <w:r>
        <w:rPr>
          <w:rFonts w:hint="eastAsia"/>
          <w:lang w:val="en-US" w:eastAsia="zh-CN"/>
        </w:rPr>
        <w:t>中医学</w:t>
      </w:r>
      <w:r>
        <w:rPr>
          <w:rFonts w:hint="eastAsia"/>
        </w:rPr>
        <w:t>”近</w:t>
      </w:r>
      <w:r>
        <w:t>10</w:t>
      </w:r>
      <w:r>
        <w:rPr>
          <w:rFonts w:hint="eastAsia"/>
        </w:rPr>
        <w:t>年的学术脉络，每个气泡代表一个主题，从左到右依次表示知识图谱的不同时期，每一列的主题代表这个时期内的热门主题，气泡的大小与研究主题相关论文量成正比，气泡之间的连线代表主题词之间的关联、演化关系，线条粗细与关联度成正比。从图中可以看出，“</w:t>
      </w:r>
      <w:r>
        <w:rPr>
          <w:rFonts w:hint="eastAsia"/>
          <w:lang w:val="en-US" w:eastAsia="zh-CN"/>
        </w:rPr>
        <w:t>中医学</w:t>
      </w:r>
      <w:r>
        <w:rPr>
          <w:rFonts w:hint="eastAsia"/>
        </w:rPr>
        <w:t>”学科中，</w:t>
      </w:r>
      <w:r>
        <w:rPr>
          <w:rFonts w:hint="eastAsia"/>
          <w:lang w:val="en-US" w:eastAsia="zh-CN"/>
        </w:rPr>
        <w:t>网络药理学、临床疗效、中医药疗法、名医经验、数据挖掘、生活质量、化学成分、用药规律、分子对接、meta分析</w:t>
      </w:r>
      <w:r>
        <w:rPr>
          <w:rFonts w:hint="eastAsia"/>
        </w:rPr>
        <w:t>等主题的</w:t>
      </w:r>
      <w:r>
        <w:t>研究比较热</w:t>
      </w:r>
      <w:r>
        <w:rPr>
          <w:rFonts w:hint="eastAsia"/>
          <w:lang w:val="en-US" w:eastAsia="zh-CN"/>
        </w:rPr>
        <w:t>门</w:t>
      </w:r>
      <w:r>
        <w:rPr>
          <w:rFonts w:hint="eastAsia"/>
        </w:rPr>
        <w:t>。</w:t>
      </w:r>
      <w:r>
        <w:rPr>
          <w:rFonts w:hint="eastAsia"/>
          <w:lang w:val="en-US" w:eastAsia="zh-CN"/>
        </w:rPr>
        <w:t>点击下载按钮可以下载回溯学术脉络知识图谱：</w:t>
      </w:r>
    </w:p>
    <w:p w14:paraId="7E26EE3B">
      <w:pPr>
        <w:spacing w:line="360" w:lineRule="auto"/>
        <w:rPr>
          <w:rFonts w:hint="eastAsia"/>
        </w:rPr>
      </w:pPr>
      <w:r>
        <w:drawing>
          <wp:inline distT="0" distB="0" distL="114300" distR="114300">
            <wp:extent cx="5264785" cy="2674620"/>
            <wp:effectExtent l="9525" t="9525" r="21590" b="20955"/>
            <wp:docPr id="38"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20"/>
                    <pic:cNvPicPr>
                      <a:picLocks noChangeAspect="1"/>
                    </pic:cNvPicPr>
                  </pic:nvPicPr>
                  <pic:blipFill>
                    <a:blip r:embed="rId34"/>
                    <a:stretch>
                      <a:fillRect/>
                    </a:stretch>
                  </pic:blipFill>
                  <pic:spPr>
                    <a:xfrm>
                      <a:off x="0" y="0"/>
                      <a:ext cx="5264785" cy="2674620"/>
                    </a:xfrm>
                    <a:prstGeom prst="rect">
                      <a:avLst/>
                    </a:prstGeom>
                    <a:noFill/>
                    <a:ln>
                      <a:solidFill>
                        <a:srgbClr val="0000FF"/>
                      </a:solidFill>
                    </a:ln>
                  </pic:spPr>
                </pic:pic>
              </a:graphicData>
            </a:graphic>
          </wp:inline>
        </w:drawing>
      </w:r>
    </w:p>
    <w:p w14:paraId="2BE82C60">
      <w:pPr>
        <w:spacing w:line="360" w:lineRule="auto"/>
        <w:ind w:firstLine="420" w:firstLineChars="200"/>
        <w:rPr>
          <w:rFonts w:hint="eastAsia"/>
        </w:rPr>
      </w:pPr>
      <w:r>
        <w:rPr>
          <w:rFonts w:hint="eastAsia"/>
          <w:lang w:val="en-US" w:eastAsia="zh-CN"/>
        </w:rPr>
        <w:t>右边默认展示最新时间段气泡最大的主题的相关论文，点击其他的主题或圆圈切换对应</w:t>
      </w:r>
      <w:r>
        <w:rPr>
          <w:rFonts w:hint="eastAsia"/>
        </w:rPr>
        <w:t>相关</w:t>
      </w:r>
      <w:r>
        <w:rPr>
          <w:rFonts w:hint="eastAsia"/>
          <w:lang w:val="en-US" w:eastAsia="zh-CN"/>
        </w:rPr>
        <w:t>文献</w:t>
      </w:r>
      <w:r>
        <w:rPr>
          <w:rFonts w:hint="eastAsia"/>
        </w:rPr>
        <w:t>。点击收藏按钮可以收藏该热点主题或相关论文，如下图所示：</w:t>
      </w:r>
    </w:p>
    <w:p w14:paraId="338F804E">
      <w:pPr>
        <w:keepNext w:val="0"/>
        <w:keepLines w:val="0"/>
        <w:widowControl/>
        <w:suppressLineNumbers w:val="0"/>
        <w:jc w:val="left"/>
      </w:pPr>
      <w:r>
        <w:drawing>
          <wp:inline distT="0" distB="0" distL="114300" distR="114300">
            <wp:extent cx="5269230" cy="2816225"/>
            <wp:effectExtent l="9525" t="9525" r="17145" b="12700"/>
            <wp:docPr id="39"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21"/>
                    <pic:cNvPicPr>
                      <a:picLocks noChangeAspect="1"/>
                    </pic:cNvPicPr>
                  </pic:nvPicPr>
                  <pic:blipFill>
                    <a:blip r:embed="rId35"/>
                    <a:stretch>
                      <a:fillRect/>
                    </a:stretch>
                  </pic:blipFill>
                  <pic:spPr>
                    <a:xfrm>
                      <a:off x="0" y="0"/>
                      <a:ext cx="5269230" cy="2816225"/>
                    </a:xfrm>
                    <a:prstGeom prst="rect">
                      <a:avLst/>
                    </a:prstGeom>
                    <a:noFill/>
                    <a:ln>
                      <a:solidFill>
                        <a:srgbClr val="0000FF"/>
                      </a:solidFill>
                    </a:ln>
                  </pic:spPr>
                </pic:pic>
              </a:graphicData>
            </a:graphic>
          </wp:inline>
        </w:drawing>
      </w:r>
    </w:p>
    <w:p w14:paraId="5642D592">
      <w:pPr>
        <w:spacing w:line="360" w:lineRule="auto"/>
      </w:pPr>
      <w:r>
        <w:tab/>
      </w:r>
      <w:r>
        <w:rPr>
          <w:rFonts w:hint="eastAsia"/>
        </w:rPr>
        <w:t>收藏的</w:t>
      </w:r>
      <w:r>
        <w:t>热点主题和相关论文，</w:t>
      </w:r>
      <w:r>
        <w:rPr>
          <w:rFonts w:hint="eastAsia"/>
        </w:rPr>
        <w:t>可以</w:t>
      </w:r>
      <w:r>
        <w:t>在“</w:t>
      </w:r>
      <w:r>
        <w:rPr>
          <w:rFonts w:hint="eastAsia"/>
        </w:rPr>
        <w:t>我的</w:t>
      </w:r>
      <w:r>
        <w:t>选题”</w:t>
      </w:r>
      <w:r>
        <w:rPr>
          <w:rFonts w:hint="eastAsia"/>
        </w:rPr>
        <w:t>模块</w:t>
      </w:r>
      <w:r>
        <w:t>中查看</w:t>
      </w:r>
      <w:r>
        <w:rPr>
          <w:rFonts w:hint="eastAsia"/>
        </w:rPr>
        <w:t>，方便</w:t>
      </w:r>
      <w:r>
        <w:t>对选题</w:t>
      </w:r>
      <w:r>
        <w:rPr>
          <w:rFonts w:hint="eastAsia"/>
        </w:rPr>
        <w:t>过程</w:t>
      </w:r>
      <w:r>
        <w:t>进行回顾和管理。</w:t>
      </w:r>
    </w:p>
    <w:p w14:paraId="6D51AFEB">
      <w:pPr>
        <w:spacing w:line="360" w:lineRule="auto"/>
        <w:ind w:firstLine="420"/>
        <w:rPr>
          <w:rFonts w:hint="eastAsia"/>
          <w:lang w:val="en-US" w:eastAsia="zh-CN"/>
        </w:rPr>
      </w:pPr>
      <w:r>
        <w:rPr>
          <w:rFonts w:hint="eastAsia"/>
          <w:lang w:val="en-US" w:eastAsia="zh-CN"/>
        </w:rPr>
        <w:t>回溯学术脉络图谱展示的是十年中不同时间段的热点词及演化关系，如果想查看每一年的更多热点词可以点击“查看更多热点”按钮。结果如下图所示：</w:t>
      </w:r>
    </w:p>
    <w:p w14:paraId="1F888F2A">
      <w:pPr>
        <w:spacing w:line="360" w:lineRule="auto"/>
      </w:pPr>
      <w:r>
        <w:drawing>
          <wp:inline distT="0" distB="0" distL="114300" distR="114300">
            <wp:extent cx="5266055" cy="3879215"/>
            <wp:effectExtent l="9525" t="9525" r="20320" b="16510"/>
            <wp:docPr id="40"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22"/>
                    <pic:cNvPicPr>
                      <a:picLocks noChangeAspect="1"/>
                    </pic:cNvPicPr>
                  </pic:nvPicPr>
                  <pic:blipFill>
                    <a:blip r:embed="rId36"/>
                    <a:stretch>
                      <a:fillRect/>
                    </a:stretch>
                  </pic:blipFill>
                  <pic:spPr>
                    <a:xfrm>
                      <a:off x="0" y="0"/>
                      <a:ext cx="5266055" cy="3879215"/>
                    </a:xfrm>
                    <a:prstGeom prst="rect">
                      <a:avLst/>
                    </a:prstGeom>
                    <a:noFill/>
                    <a:ln>
                      <a:solidFill>
                        <a:srgbClr val="0000FF"/>
                      </a:solidFill>
                    </a:ln>
                  </pic:spPr>
                </pic:pic>
              </a:graphicData>
            </a:graphic>
          </wp:inline>
        </w:drawing>
      </w:r>
    </w:p>
    <w:p w14:paraId="4A5B0BB5">
      <w:pPr>
        <w:spacing w:line="360" w:lineRule="auto"/>
        <w:ind w:firstLine="420" w:firstLineChars="200"/>
        <w:rPr>
          <w:rFonts w:hint="eastAsia"/>
          <w:lang w:val="en-US" w:eastAsia="zh-CN"/>
        </w:rPr>
      </w:pPr>
      <w:r>
        <w:rPr>
          <w:rFonts w:hint="eastAsia"/>
        </w:rPr>
        <w:t>知识图谱展示的是他所研究</w:t>
      </w:r>
      <w:r>
        <w:rPr>
          <w:rFonts w:hint="eastAsia"/>
          <w:lang w:val="en-US" w:eastAsia="zh-CN"/>
        </w:rPr>
        <w:t>学科</w:t>
      </w:r>
      <w:r>
        <w:rPr>
          <w:rFonts w:hint="eastAsia"/>
        </w:rPr>
        <w:t>近10年</w:t>
      </w:r>
      <w:r>
        <w:rPr>
          <w:rFonts w:hint="eastAsia"/>
          <w:lang w:val="en-US" w:eastAsia="zh-CN"/>
        </w:rPr>
        <w:t>的研究热点</w:t>
      </w:r>
      <w:r>
        <w:rPr>
          <w:rFonts w:hint="eastAsia"/>
          <w:lang w:eastAsia="zh-CN"/>
        </w:rPr>
        <w:t>，</w:t>
      </w:r>
      <w:r>
        <w:rPr>
          <w:rFonts w:hint="eastAsia"/>
        </w:rPr>
        <w:t>时间轴上的一列为某一年的热点研究主题，从左到右分别表示学术脉络知识图谱的不同时期。同一年份中，热点研究主题的位置越高代表热度越高。点击热点研究主题，可以查看相关高水平论文。</w:t>
      </w:r>
      <w:r>
        <w:rPr>
          <w:rFonts w:hint="eastAsia"/>
          <w:lang w:val="en-US" w:eastAsia="zh-CN"/>
        </w:rPr>
        <w:t>点击下载按钮可以下载图谱：</w:t>
      </w:r>
    </w:p>
    <w:p w14:paraId="2F282DEF">
      <w:pPr>
        <w:spacing w:line="360" w:lineRule="auto"/>
      </w:pPr>
      <w:r>
        <w:drawing>
          <wp:inline distT="0" distB="0" distL="114300" distR="114300">
            <wp:extent cx="5262880" cy="2726690"/>
            <wp:effectExtent l="9525" t="9525" r="23495" b="26035"/>
            <wp:docPr id="41"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图片 23"/>
                    <pic:cNvPicPr>
                      <a:picLocks noChangeAspect="1"/>
                    </pic:cNvPicPr>
                  </pic:nvPicPr>
                  <pic:blipFill>
                    <a:blip r:embed="rId37"/>
                    <a:stretch>
                      <a:fillRect/>
                    </a:stretch>
                  </pic:blipFill>
                  <pic:spPr>
                    <a:xfrm>
                      <a:off x="0" y="0"/>
                      <a:ext cx="5262880" cy="2726690"/>
                    </a:xfrm>
                    <a:prstGeom prst="rect">
                      <a:avLst/>
                    </a:prstGeom>
                    <a:noFill/>
                    <a:ln>
                      <a:solidFill>
                        <a:srgbClr val="0000FF"/>
                      </a:solidFill>
                    </a:ln>
                  </pic:spPr>
                </pic:pic>
              </a:graphicData>
            </a:graphic>
          </wp:inline>
        </w:drawing>
      </w:r>
    </w:p>
    <w:p w14:paraId="1EEA55BA">
      <w:pPr>
        <w:spacing w:line="360" w:lineRule="auto"/>
        <w:ind w:firstLine="420" w:firstLineChars="200"/>
      </w:pPr>
      <w:r>
        <w:rPr>
          <w:rFonts w:hint="eastAsia"/>
        </w:rPr>
        <w:t>（2）如果他想追踪学科的研究前沿，辅助制定学科发展计划，可以点击“追</w:t>
      </w:r>
      <w:r>
        <w:t>踪</w:t>
      </w:r>
      <w:r>
        <w:rPr>
          <w:rFonts w:hint="eastAsia"/>
        </w:rPr>
        <w:t>研究</w:t>
      </w:r>
      <w:r>
        <w:rPr>
          <w:rFonts w:hint="eastAsia"/>
          <w:lang w:val="en-US" w:eastAsia="zh-CN"/>
        </w:rPr>
        <w:t>重点</w:t>
      </w:r>
      <w:r>
        <w:rPr>
          <w:rFonts w:hint="eastAsia"/>
        </w:rPr>
        <w:t>”按钮，</w:t>
      </w:r>
      <w:r>
        <w:t>发现学科领域的前沿</w:t>
      </w:r>
      <w:r>
        <w:rPr>
          <w:rFonts w:hint="eastAsia"/>
        </w:rPr>
        <w:t>研究</w:t>
      </w:r>
      <w:r>
        <w:t>方向。</w:t>
      </w:r>
      <w:r>
        <w:rPr>
          <w:rFonts w:hint="eastAsia"/>
        </w:rPr>
        <w:t>结果如下图所示：</w:t>
      </w:r>
    </w:p>
    <w:p w14:paraId="6EDD1352">
      <w:pPr>
        <w:keepNext w:val="0"/>
        <w:keepLines w:val="0"/>
        <w:widowControl/>
        <w:suppressLineNumbers w:val="0"/>
        <w:jc w:val="left"/>
      </w:pPr>
      <w:r>
        <w:drawing>
          <wp:inline distT="0" distB="0" distL="114300" distR="114300">
            <wp:extent cx="5271770" cy="3926840"/>
            <wp:effectExtent l="9525" t="9525" r="14605" b="26035"/>
            <wp:docPr id="42"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24"/>
                    <pic:cNvPicPr>
                      <a:picLocks noChangeAspect="1"/>
                    </pic:cNvPicPr>
                  </pic:nvPicPr>
                  <pic:blipFill>
                    <a:blip r:embed="rId38"/>
                    <a:stretch>
                      <a:fillRect/>
                    </a:stretch>
                  </pic:blipFill>
                  <pic:spPr>
                    <a:xfrm>
                      <a:off x="0" y="0"/>
                      <a:ext cx="5271770" cy="3926840"/>
                    </a:xfrm>
                    <a:prstGeom prst="rect">
                      <a:avLst/>
                    </a:prstGeom>
                    <a:noFill/>
                    <a:ln>
                      <a:solidFill>
                        <a:srgbClr val="0000FF"/>
                      </a:solidFill>
                    </a:ln>
                  </pic:spPr>
                </pic:pic>
              </a:graphicData>
            </a:graphic>
          </wp:inline>
        </w:drawing>
      </w:r>
    </w:p>
    <w:p w14:paraId="28A74A7A">
      <w:pPr>
        <w:spacing w:line="360" w:lineRule="auto"/>
        <w:ind w:firstLine="420" w:firstLineChars="200"/>
        <w:rPr>
          <w:rFonts w:hint="eastAsia"/>
          <w:lang w:val="en-US" w:eastAsia="zh-CN"/>
        </w:rPr>
      </w:pPr>
      <w:r>
        <w:rPr>
          <w:rFonts w:hint="eastAsia"/>
        </w:rPr>
        <w:t>图中，每个前沿主题由一个气泡内的一组关键词组成，这几个关键词共同表达一个前沿主题。</w:t>
      </w:r>
      <w:r>
        <w:rPr>
          <w:rFonts w:hint="eastAsia"/>
          <w:lang w:val="en-US" w:eastAsia="zh-CN"/>
        </w:rPr>
        <w:t>点击下载按钮可以下载知识图谱：</w:t>
      </w:r>
    </w:p>
    <w:p w14:paraId="3A1F18C8">
      <w:pPr>
        <w:spacing w:line="360" w:lineRule="auto"/>
        <w:rPr>
          <w:rFonts w:hint="eastAsia"/>
          <w:lang w:val="en-US" w:eastAsia="zh-CN"/>
        </w:rPr>
      </w:pPr>
      <w:r>
        <w:drawing>
          <wp:inline distT="0" distB="0" distL="114300" distR="114300">
            <wp:extent cx="5262880" cy="2738120"/>
            <wp:effectExtent l="9525" t="9525" r="23495" b="14605"/>
            <wp:docPr id="43"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图片 25"/>
                    <pic:cNvPicPr>
                      <a:picLocks noChangeAspect="1"/>
                    </pic:cNvPicPr>
                  </pic:nvPicPr>
                  <pic:blipFill>
                    <a:blip r:embed="rId39"/>
                    <a:stretch>
                      <a:fillRect/>
                    </a:stretch>
                  </pic:blipFill>
                  <pic:spPr>
                    <a:xfrm>
                      <a:off x="0" y="0"/>
                      <a:ext cx="5262880" cy="2738120"/>
                    </a:xfrm>
                    <a:prstGeom prst="rect">
                      <a:avLst/>
                    </a:prstGeom>
                    <a:noFill/>
                    <a:ln>
                      <a:solidFill>
                        <a:srgbClr val="0000FF"/>
                      </a:solidFill>
                    </a:ln>
                  </pic:spPr>
                </pic:pic>
              </a:graphicData>
            </a:graphic>
          </wp:inline>
        </w:drawing>
      </w:r>
    </w:p>
    <w:p w14:paraId="7B7605FE">
      <w:pPr>
        <w:spacing w:line="360" w:lineRule="auto"/>
        <w:ind w:firstLine="420" w:firstLineChars="200"/>
      </w:pPr>
      <w:r>
        <w:rPr>
          <w:rFonts w:hint="eastAsia"/>
          <w:highlight w:val="none"/>
          <w:lang w:val="en-US" w:eastAsia="zh-CN"/>
        </w:rPr>
        <w:t>右边默认展示最大气泡对应的前沿主题的相关核心文献，点击其他气泡可切换对应的文献；</w:t>
      </w:r>
      <w:r>
        <w:t>点击收藏按钮，</w:t>
      </w:r>
      <w:r>
        <w:rPr>
          <w:rFonts w:hint="eastAsia"/>
        </w:rPr>
        <w:t>可以对</w:t>
      </w:r>
      <w:r>
        <w:t>前沿主题</w:t>
      </w:r>
      <w:r>
        <w:rPr>
          <w:rFonts w:hint="eastAsia"/>
          <w:lang w:val="en-US" w:eastAsia="zh-CN"/>
        </w:rPr>
        <w:t>或</w:t>
      </w:r>
      <w:r>
        <w:t>相关文献进行收藏，</w:t>
      </w:r>
      <w:r>
        <w:rPr>
          <w:rFonts w:hint="eastAsia"/>
        </w:rPr>
        <w:t>如下图所示：</w:t>
      </w:r>
    </w:p>
    <w:p w14:paraId="2CC42DA1">
      <w:pPr>
        <w:keepNext w:val="0"/>
        <w:keepLines w:val="0"/>
        <w:widowControl/>
        <w:suppressLineNumbers w:val="0"/>
        <w:jc w:val="left"/>
      </w:pPr>
      <w:r>
        <w:drawing>
          <wp:inline distT="0" distB="0" distL="114300" distR="114300">
            <wp:extent cx="5269230" cy="2788920"/>
            <wp:effectExtent l="9525" t="9525" r="17145" b="20955"/>
            <wp:docPr id="44"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图片 26"/>
                    <pic:cNvPicPr>
                      <a:picLocks noChangeAspect="1"/>
                    </pic:cNvPicPr>
                  </pic:nvPicPr>
                  <pic:blipFill>
                    <a:blip r:embed="rId40"/>
                    <a:stretch>
                      <a:fillRect/>
                    </a:stretch>
                  </pic:blipFill>
                  <pic:spPr>
                    <a:xfrm>
                      <a:off x="0" y="0"/>
                      <a:ext cx="5269230" cy="2788920"/>
                    </a:xfrm>
                    <a:prstGeom prst="rect">
                      <a:avLst/>
                    </a:prstGeom>
                    <a:noFill/>
                    <a:ln>
                      <a:solidFill>
                        <a:srgbClr val="0000FF"/>
                      </a:solidFill>
                    </a:ln>
                  </pic:spPr>
                </pic:pic>
              </a:graphicData>
            </a:graphic>
          </wp:inline>
        </w:drawing>
      </w:r>
    </w:p>
    <w:p w14:paraId="2328AEF0">
      <w:pPr>
        <w:spacing w:line="360" w:lineRule="auto"/>
        <w:ind w:firstLine="420" w:firstLineChars="200"/>
      </w:pPr>
      <w:r>
        <w:rPr>
          <w:rFonts w:hint="eastAsia"/>
        </w:rPr>
        <w:t>（</w:t>
      </w:r>
      <w:r>
        <w:rPr>
          <w:rFonts w:hint="eastAsia"/>
          <w:lang w:val="en-US" w:eastAsia="zh-CN"/>
        </w:rPr>
        <w:t>3</w:t>
      </w:r>
      <w:r>
        <w:rPr>
          <w:rFonts w:hint="eastAsia"/>
        </w:rPr>
        <w:t>）如果他想把握“</w:t>
      </w:r>
      <w:r>
        <w:rPr>
          <w:rFonts w:hint="eastAsia"/>
          <w:lang w:val="en-US" w:eastAsia="zh-CN"/>
        </w:rPr>
        <w:t>中医学</w:t>
      </w:r>
      <w:r>
        <w:rPr>
          <w:rFonts w:hint="eastAsia"/>
        </w:rPr>
        <w:t>”跨学科研究趋势，了解学科交叉渗透衍生出哪些研究方向，可以点击“拓展研究边界”按钮。结果如下图所示：</w:t>
      </w:r>
    </w:p>
    <w:p w14:paraId="02A4330F">
      <w:pPr>
        <w:keepNext w:val="0"/>
        <w:keepLines w:val="0"/>
        <w:widowControl/>
        <w:suppressLineNumbers w:val="0"/>
        <w:jc w:val="left"/>
      </w:pPr>
      <w:r>
        <w:drawing>
          <wp:inline distT="0" distB="0" distL="114300" distR="114300">
            <wp:extent cx="5263515" cy="3491865"/>
            <wp:effectExtent l="9525" t="9525" r="22860" b="22860"/>
            <wp:docPr id="50"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图片 27"/>
                    <pic:cNvPicPr>
                      <a:picLocks noChangeAspect="1"/>
                    </pic:cNvPicPr>
                  </pic:nvPicPr>
                  <pic:blipFill>
                    <a:blip r:embed="rId41"/>
                    <a:stretch>
                      <a:fillRect/>
                    </a:stretch>
                  </pic:blipFill>
                  <pic:spPr>
                    <a:xfrm>
                      <a:off x="0" y="0"/>
                      <a:ext cx="5263515" cy="3491865"/>
                    </a:xfrm>
                    <a:prstGeom prst="rect">
                      <a:avLst/>
                    </a:prstGeom>
                    <a:noFill/>
                    <a:ln>
                      <a:solidFill>
                        <a:srgbClr val="0000FF"/>
                      </a:solidFill>
                    </a:ln>
                  </pic:spPr>
                </pic:pic>
              </a:graphicData>
            </a:graphic>
          </wp:inline>
        </w:drawing>
      </w:r>
    </w:p>
    <w:p w14:paraId="3B1D5A93">
      <w:pPr>
        <w:spacing w:line="360" w:lineRule="auto"/>
        <w:ind w:firstLine="420" w:firstLineChars="200"/>
        <w:rPr>
          <w:rFonts w:hint="eastAsia"/>
          <w:lang w:val="en-US" w:eastAsia="zh-CN"/>
        </w:rPr>
      </w:pPr>
      <w:r>
        <w:rPr>
          <w:rFonts w:hint="eastAsia"/>
        </w:rPr>
        <w:t>图中，</w:t>
      </w:r>
      <w:r>
        <w:t>蓝色</w:t>
      </w:r>
      <w:r>
        <w:rPr>
          <w:rFonts w:hint="eastAsia"/>
        </w:rPr>
        <w:t>的圆点</w:t>
      </w:r>
      <w:r>
        <w:t>代表交叉</w:t>
      </w:r>
      <w:r>
        <w:rPr>
          <w:rFonts w:hint="eastAsia"/>
        </w:rPr>
        <w:t>学科，红色点是相关研究主题。可以看出，“</w:t>
      </w:r>
      <w:r>
        <w:rPr>
          <w:rFonts w:hint="eastAsia"/>
          <w:lang w:val="en-US" w:eastAsia="zh-CN"/>
        </w:rPr>
        <w:t>中医学</w:t>
      </w:r>
      <w:r>
        <w:rPr>
          <w:rFonts w:hint="eastAsia"/>
        </w:rPr>
        <w:t>”与“</w:t>
      </w:r>
      <w:r>
        <w:rPr>
          <w:rFonts w:hint="eastAsia"/>
          <w:lang w:val="en-US" w:eastAsia="zh-CN"/>
        </w:rPr>
        <w:t>临床医学</w:t>
      </w:r>
      <w:r>
        <w:rPr>
          <w:rFonts w:hint="eastAsia"/>
        </w:rPr>
        <w:t>”、“</w:t>
      </w:r>
      <w:r>
        <w:rPr>
          <w:rFonts w:hint="eastAsia"/>
          <w:lang w:val="en-US" w:eastAsia="zh-CN"/>
        </w:rPr>
        <w:t>药学</w:t>
      </w:r>
      <w:r>
        <w:rPr>
          <w:rFonts w:hint="eastAsia"/>
        </w:rPr>
        <w:t>”、</w:t>
      </w:r>
      <w:r>
        <w:rPr>
          <w:rFonts w:hint="eastAsia"/>
          <w:lang w:eastAsia="zh-CN"/>
        </w:rPr>
        <w:t>“</w:t>
      </w:r>
      <w:r>
        <w:rPr>
          <w:rFonts w:hint="eastAsia"/>
          <w:lang w:val="en-US" w:eastAsia="zh-CN"/>
        </w:rPr>
        <w:t>中西医结合”、</w:t>
      </w:r>
      <w:r>
        <w:rPr>
          <w:rFonts w:hint="eastAsia"/>
        </w:rPr>
        <w:t>“</w:t>
      </w:r>
      <w:r>
        <w:rPr>
          <w:rFonts w:hint="eastAsia"/>
          <w:lang w:val="en-US" w:eastAsia="zh-CN"/>
        </w:rPr>
        <w:t>基础医学</w:t>
      </w:r>
      <w:r>
        <w:rPr>
          <w:rFonts w:hint="eastAsia"/>
        </w:rPr>
        <w:t>”、</w:t>
      </w:r>
      <w:r>
        <w:rPr>
          <w:rFonts w:hint="eastAsia"/>
          <w:lang w:eastAsia="zh-CN"/>
        </w:rPr>
        <w:t>“</w:t>
      </w:r>
      <w:r>
        <w:rPr>
          <w:rFonts w:hint="eastAsia"/>
          <w:lang w:val="en-US" w:eastAsia="zh-CN"/>
        </w:rPr>
        <w:t>化学”、“信息资源管理”、“化学工程与技术”、“生物学”、“教育学”</w:t>
      </w:r>
      <w:r>
        <w:rPr>
          <w:rFonts w:hint="eastAsia"/>
        </w:rPr>
        <w:t>等学科互相交叉、渗透，并衍生出新的研究课题。</w:t>
      </w:r>
      <w:r>
        <w:rPr>
          <w:rFonts w:hint="eastAsia"/>
          <w:lang w:val="en-US" w:eastAsia="zh-CN"/>
        </w:rPr>
        <w:t>点击下载按钮可以下载知识图谱：</w:t>
      </w:r>
    </w:p>
    <w:p w14:paraId="2847D990">
      <w:pPr>
        <w:spacing w:line="360" w:lineRule="auto"/>
        <w:rPr>
          <w:rFonts w:hint="eastAsia"/>
          <w:highlight w:val="none"/>
          <w:lang w:val="en-US" w:eastAsia="zh-CN"/>
        </w:rPr>
      </w:pPr>
      <w:r>
        <w:drawing>
          <wp:inline distT="0" distB="0" distL="114300" distR="114300">
            <wp:extent cx="5265420" cy="2534285"/>
            <wp:effectExtent l="9525" t="9525" r="20955" b="27940"/>
            <wp:docPr id="52"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图片 28"/>
                    <pic:cNvPicPr>
                      <a:picLocks noChangeAspect="1"/>
                    </pic:cNvPicPr>
                  </pic:nvPicPr>
                  <pic:blipFill>
                    <a:blip r:embed="rId42"/>
                    <a:stretch>
                      <a:fillRect/>
                    </a:stretch>
                  </pic:blipFill>
                  <pic:spPr>
                    <a:xfrm>
                      <a:off x="0" y="0"/>
                      <a:ext cx="5265420" cy="2534285"/>
                    </a:xfrm>
                    <a:prstGeom prst="rect">
                      <a:avLst/>
                    </a:prstGeom>
                    <a:noFill/>
                    <a:ln>
                      <a:solidFill>
                        <a:srgbClr val="0000FF"/>
                      </a:solidFill>
                    </a:ln>
                  </pic:spPr>
                </pic:pic>
              </a:graphicData>
            </a:graphic>
          </wp:inline>
        </w:drawing>
      </w:r>
    </w:p>
    <w:p w14:paraId="0EC828C2">
      <w:pPr>
        <w:spacing w:line="360" w:lineRule="auto"/>
        <w:ind w:firstLine="420" w:firstLineChars="200"/>
      </w:pPr>
      <w:r>
        <w:rPr>
          <w:rFonts w:hint="eastAsia"/>
          <w:highlight w:val="none"/>
          <w:lang w:val="en-US" w:eastAsia="zh-CN"/>
        </w:rPr>
        <w:t>右边默认展示气泡最大的交叉学科的相关文献，点击其他交叉学科可切换对应的文献</w:t>
      </w:r>
      <w:r>
        <w:rPr>
          <w:rFonts w:hint="eastAsia"/>
        </w:rPr>
        <w:t>。点击</w:t>
      </w:r>
      <w:r>
        <w:t>收藏按钮，可以收藏相关论文，</w:t>
      </w:r>
      <w:r>
        <w:rPr>
          <w:rFonts w:hint="eastAsia"/>
        </w:rPr>
        <w:t>如下图所示：</w:t>
      </w:r>
    </w:p>
    <w:p w14:paraId="160F487B">
      <w:pPr>
        <w:spacing w:line="360" w:lineRule="auto"/>
      </w:pPr>
      <w:r>
        <w:drawing>
          <wp:inline distT="0" distB="0" distL="114300" distR="114300">
            <wp:extent cx="5271135" cy="2760980"/>
            <wp:effectExtent l="9525" t="9525" r="15240" b="10795"/>
            <wp:docPr id="53"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图片 29"/>
                    <pic:cNvPicPr>
                      <a:picLocks noChangeAspect="1"/>
                    </pic:cNvPicPr>
                  </pic:nvPicPr>
                  <pic:blipFill>
                    <a:blip r:embed="rId43"/>
                    <a:stretch>
                      <a:fillRect/>
                    </a:stretch>
                  </pic:blipFill>
                  <pic:spPr>
                    <a:xfrm>
                      <a:off x="0" y="0"/>
                      <a:ext cx="5271135" cy="2760980"/>
                    </a:xfrm>
                    <a:prstGeom prst="rect">
                      <a:avLst/>
                    </a:prstGeom>
                    <a:noFill/>
                    <a:ln>
                      <a:solidFill>
                        <a:srgbClr val="0000FF"/>
                      </a:solidFill>
                    </a:ln>
                  </pic:spPr>
                </pic:pic>
              </a:graphicData>
            </a:graphic>
          </wp:inline>
        </w:drawing>
      </w:r>
    </w:p>
    <w:p w14:paraId="5B15BCBF">
      <w:pPr>
        <w:numPr>
          <w:ilvl w:val="0"/>
          <w:numId w:val="0"/>
        </w:numPr>
        <w:spacing w:line="360" w:lineRule="auto"/>
        <w:ind w:firstLine="420" w:firstLineChars="200"/>
        <w:rPr>
          <w:rFonts w:hint="eastAsia"/>
        </w:rPr>
      </w:pPr>
      <w:r>
        <w:rPr>
          <w:rFonts w:hint="eastAsia"/>
          <w:lang w:eastAsia="zh-CN"/>
        </w:rPr>
        <w:t>（</w:t>
      </w:r>
      <w:r>
        <w:rPr>
          <w:rFonts w:hint="eastAsia"/>
          <w:lang w:val="en-US" w:eastAsia="zh-CN"/>
        </w:rPr>
        <w:t>4）</w:t>
      </w:r>
      <w:r>
        <w:rPr>
          <w:rFonts w:hint="eastAsia"/>
        </w:rPr>
        <w:t>如果他想洞察最新科学研究动向，跟踪新兴领域的研究进展</w:t>
      </w:r>
      <w:r>
        <w:t>，</w:t>
      </w:r>
      <w:r>
        <w:rPr>
          <w:rFonts w:hint="eastAsia"/>
        </w:rPr>
        <w:t>可以点击“发掘新兴主题”按钮。结果如下图所示：</w:t>
      </w:r>
    </w:p>
    <w:p w14:paraId="61266D92">
      <w:pPr>
        <w:spacing w:line="360" w:lineRule="auto"/>
      </w:pPr>
      <w:r>
        <w:drawing>
          <wp:inline distT="0" distB="0" distL="114300" distR="114300">
            <wp:extent cx="5271135" cy="3495675"/>
            <wp:effectExtent l="9525" t="9525" r="15240" b="19050"/>
            <wp:docPr id="54"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图片 30"/>
                    <pic:cNvPicPr>
                      <a:picLocks noChangeAspect="1"/>
                    </pic:cNvPicPr>
                  </pic:nvPicPr>
                  <pic:blipFill>
                    <a:blip r:embed="rId44"/>
                    <a:stretch>
                      <a:fillRect/>
                    </a:stretch>
                  </pic:blipFill>
                  <pic:spPr>
                    <a:xfrm>
                      <a:off x="0" y="0"/>
                      <a:ext cx="5271135" cy="3495675"/>
                    </a:xfrm>
                    <a:prstGeom prst="rect">
                      <a:avLst/>
                    </a:prstGeom>
                    <a:noFill/>
                    <a:ln>
                      <a:solidFill>
                        <a:srgbClr val="0000FF"/>
                      </a:solidFill>
                    </a:ln>
                  </pic:spPr>
                </pic:pic>
              </a:graphicData>
            </a:graphic>
          </wp:inline>
        </w:drawing>
      </w:r>
    </w:p>
    <w:p w14:paraId="7D1D1A04">
      <w:pPr>
        <w:spacing w:line="360" w:lineRule="auto"/>
        <w:ind w:firstLine="420" w:firstLineChars="200"/>
        <w:rPr>
          <w:rFonts w:hint="eastAsia"/>
          <w:lang w:val="en-US" w:eastAsia="zh-CN"/>
        </w:rPr>
      </w:pPr>
      <w:r>
        <w:rPr>
          <w:rFonts w:hint="eastAsia"/>
        </w:rPr>
        <w:t>新兴主题前几年研究频次都不高，但近</w:t>
      </w:r>
      <w:r>
        <w:rPr>
          <w:rFonts w:hint="eastAsia"/>
          <w:highlight w:val="none"/>
          <w:lang w:val="en-US" w:eastAsia="zh-CN"/>
        </w:rPr>
        <w:t>几</w:t>
      </w:r>
      <w:r>
        <w:rPr>
          <w:rFonts w:hint="eastAsia"/>
        </w:rPr>
        <w:t>年处于快速增长趋势，我们预测它未来可能成为研究热点。</w:t>
      </w:r>
      <w:r>
        <w:rPr>
          <w:rFonts w:hint="eastAsia"/>
          <w:highlight w:val="none"/>
          <w:lang w:val="en-US" w:eastAsia="zh-CN"/>
        </w:rPr>
        <w:t>图谱中展示新兴主题，</w:t>
      </w:r>
      <w:r>
        <w:rPr>
          <w:rFonts w:hint="eastAsia"/>
        </w:rPr>
        <w:t>突发强度越高，</w:t>
      </w:r>
      <w:r>
        <w:rPr>
          <w:rFonts w:hint="eastAsia"/>
          <w:lang w:val="en-US" w:eastAsia="zh-CN"/>
        </w:rPr>
        <w:t>说明</w:t>
      </w:r>
      <w:r>
        <w:rPr>
          <w:rFonts w:hint="eastAsia"/>
        </w:rPr>
        <w:t>发文量增长越快</w:t>
      </w:r>
      <w:r>
        <w:rPr>
          <w:rFonts w:hint="eastAsia"/>
          <w:lang w:eastAsia="zh-CN"/>
        </w:rPr>
        <w:t>。</w:t>
      </w:r>
      <w:r>
        <w:rPr>
          <w:rFonts w:hint="eastAsia"/>
          <w:lang w:val="en-US" w:eastAsia="zh-CN"/>
        </w:rPr>
        <w:t>点击下载按钮可以下载知识图谱：</w:t>
      </w:r>
    </w:p>
    <w:p w14:paraId="64524251">
      <w:pPr>
        <w:spacing w:line="360" w:lineRule="auto"/>
        <w:rPr>
          <w:rFonts w:hint="eastAsia"/>
          <w:highlight w:val="none"/>
          <w:lang w:val="en-US" w:eastAsia="zh-CN"/>
        </w:rPr>
      </w:pPr>
      <w:r>
        <w:drawing>
          <wp:inline distT="0" distB="0" distL="114300" distR="114300">
            <wp:extent cx="5265420" cy="2762250"/>
            <wp:effectExtent l="9525" t="9525" r="20955" b="9525"/>
            <wp:docPr id="56"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图片 31"/>
                    <pic:cNvPicPr>
                      <a:picLocks noChangeAspect="1"/>
                    </pic:cNvPicPr>
                  </pic:nvPicPr>
                  <pic:blipFill>
                    <a:blip r:embed="rId45"/>
                    <a:stretch>
                      <a:fillRect/>
                    </a:stretch>
                  </pic:blipFill>
                  <pic:spPr>
                    <a:xfrm>
                      <a:off x="0" y="0"/>
                      <a:ext cx="5265420" cy="2762250"/>
                    </a:xfrm>
                    <a:prstGeom prst="rect">
                      <a:avLst/>
                    </a:prstGeom>
                    <a:noFill/>
                    <a:ln>
                      <a:solidFill>
                        <a:srgbClr val="0000FF"/>
                      </a:solidFill>
                    </a:ln>
                  </pic:spPr>
                </pic:pic>
              </a:graphicData>
            </a:graphic>
          </wp:inline>
        </w:drawing>
      </w:r>
    </w:p>
    <w:p w14:paraId="3FA8714E">
      <w:pPr>
        <w:spacing w:line="360" w:lineRule="auto"/>
        <w:ind w:firstLine="420" w:firstLineChars="200"/>
      </w:pPr>
      <w:r>
        <w:rPr>
          <w:rFonts w:hint="eastAsia"/>
          <w:highlight w:val="none"/>
          <w:lang w:val="en-US" w:eastAsia="zh-CN"/>
        </w:rPr>
        <w:t>右侧默认展示第一个新兴主题对应论文。如果</w:t>
      </w:r>
      <w:r>
        <w:rPr>
          <w:rFonts w:hint="eastAsia"/>
          <w:highlight w:val="none"/>
        </w:rPr>
        <w:t>他对某个新兴主题感兴趣，点击新兴</w:t>
      </w:r>
      <w:r>
        <w:rPr>
          <w:rFonts w:hint="eastAsia"/>
          <w:highlight w:val="none"/>
          <w:lang w:val="en-US" w:eastAsia="zh-CN"/>
        </w:rPr>
        <w:t>主题</w:t>
      </w:r>
      <w:r>
        <w:rPr>
          <w:rFonts w:hint="eastAsia"/>
          <w:highlight w:val="none"/>
        </w:rPr>
        <w:t>可以</w:t>
      </w:r>
      <w:r>
        <w:rPr>
          <w:rFonts w:hint="eastAsia"/>
          <w:highlight w:val="none"/>
          <w:lang w:val="en-US" w:eastAsia="zh-CN"/>
        </w:rPr>
        <w:t>切换对应</w:t>
      </w:r>
      <w:r>
        <w:rPr>
          <w:rFonts w:hint="eastAsia"/>
          <w:highlight w:val="none"/>
        </w:rPr>
        <w:t>文献。</w:t>
      </w:r>
      <w:r>
        <w:rPr>
          <w:rFonts w:hint="eastAsia"/>
        </w:rPr>
        <w:t>点击</w:t>
      </w:r>
      <w:r>
        <w:t>收藏按钮，可以将新兴主题</w:t>
      </w:r>
      <w:r>
        <w:rPr>
          <w:rFonts w:hint="eastAsia"/>
          <w:lang w:val="en-US" w:eastAsia="zh-CN"/>
        </w:rPr>
        <w:t>或</w:t>
      </w:r>
      <w:r>
        <w:t>相关论文进行收藏，</w:t>
      </w:r>
      <w:r>
        <w:rPr>
          <w:rFonts w:hint="eastAsia"/>
        </w:rPr>
        <w:t>如下图所示：</w:t>
      </w:r>
    </w:p>
    <w:p w14:paraId="59A68512">
      <w:pPr>
        <w:spacing w:line="360" w:lineRule="auto"/>
      </w:pPr>
      <w:r>
        <w:drawing>
          <wp:inline distT="0" distB="0" distL="114300" distR="114300">
            <wp:extent cx="5261610" cy="2743200"/>
            <wp:effectExtent l="9525" t="9525" r="24765" b="9525"/>
            <wp:docPr id="57"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图片 32"/>
                    <pic:cNvPicPr>
                      <a:picLocks noChangeAspect="1"/>
                    </pic:cNvPicPr>
                  </pic:nvPicPr>
                  <pic:blipFill>
                    <a:blip r:embed="rId46"/>
                    <a:stretch>
                      <a:fillRect/>
                    </a:stretch>
                  </pic:blipFill>
                  <pic:spPr>
                    <a:xfrm>
                      <a:off x="0" y="0"/>
                      <a:ext cx="5261610" cy="2743200"/>
                    </a:xfrm>
                    <a:prstGeom prst="rect">
                      <a:avLst/>
                    </a:prstGeom>
                    <a:noFill/>
                    <a:ln>
                      <a:solidFill>
                        <a:srgbClr val="0000FF"/>
                      </a:solidFill>
                    </a:ln>
                  </pic:spPr>
                </pic:pic>
              </a:graphicData>
            </a:graphic>
          </wp:inline>
        </w:drawing>
      </w:r>
    </w:p>
    <w:p w14:paraId="68F25D7B">
      <w:pPr>
        <w:spacing w:line="360" w:lineRule="auto"/>
        <w:ind w:firstLine="420" w:firstLineChars="200"/>
        <w:rPr>
          <w:rFonts w:hint="eastAsia"/>
          <w:highlight w:val="none"/>
          <w:lang w:val="en-US" w:eastAsia="zh-CN"/>
        </w:rPr>
      </w:pPr>
      <w:r>
        <w:rPr>
          <w:rFonts w:hint="eastAsia"/>
          <w:highlight w:val="none"/>
          <w:lang w:val="en-US" w:eastAsia="zh-CN"/>
        </w:rPr>
        <w:t>有的新兴主题有相似主题，</w:t>
      </w:r>
      <w:r>
        <w:rPr>
          <w:rFonts w:hint="eastAsia"/>
          <w:highlight w:val="none"/>
        </w:rPr>
        <w:t>如果</w:t>
      </w:r>
      <w:r>
        <w:rPr>
          <w:rFonts w:hint="eastAsia"/>
          <w:highlight w:val="none"/>
          <w:lang w:val="en-US" w:eastAsia="zh-CN"/>
        </w:rPr>
        <w:t>他感兴趣，可以点击“相似研究”查看相似主题对应论文：</w:t>
      </w:r>
    </w:p>
    <w:p w14:paraId="620C12E3">
      <w:pPr>
        <w:spacing w:line="360" w:lineRule="auto"/>
      </w:pPr>
      <w:r>
        <w:drawing>
          <wp:inline distT="0" distB="0" distL="114300" distR="114300">
            <wp:extent cx="5271135" cy="2746375"/>
            <wp:effectExtent l="9525" t="9525" r="15240" b="25400"/>
            <wp:docPr id="58"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图片 33"/>
                    <pic:cNvPicPr>
                      <a:picLocks noChangeAspect="1"/>
                    </pic:cNvPicPr>
                  </pic:nvPicPr>
                  <pic:blipFill>
                    <a:blip r:embed="rId47"/>
                    <a:stretch>
                      <a:fillRect/>
                    </a:stretch>
                  </pic:blipFill>
                  <pic:spPr>
                    <a:xfrm>
                      <a:off x="0" y="0"/>
                      <a:ext cx="5271135" cy="2746375"/>
                    </a:xfrm>
                    <a:prstGeom prst="rect">
                      <a:avLst/>
                    </a:prstGeom>
                    <a:noFill/>
                    <a:ln>
                      <a:solidFill>
                        <a:srgbClr val="0000FF"/>
                      </a:solidFill>
                    </a:ln>
                  </pic:spPr>
                </pic:pic>
              </a:graphicData>
            </a:graphic>
          </wp:inline>
        </w:drawing>
      </w:r>
    </w:p>
    <w:p w14:paraId="0391790D">
      <w:pPr>
        <w:spacing w:line="360" w:lineRule="auto"/>
        <w:ind w:firstLine="420" w:firstLineChars="200"/>
        <w:rPr>
          <w:rFonts w:hint="eastAsia"/>
          <w:highlight w:val="none"/>
          <w:lang w:val="en-US" w:eastAsia="zh-CN"/>
        </w:rPr>
      </w:pPr>
      <w:r>
        <w:rPr>
          <w:rFonts w:hint="eastAsia"/>
          <w:highlight w:val="none"/>
          <w:lang w:val="en-US" w:eastAsia="zh-CN"/>
        </w:rPr>
        <w:t>还可点击研究趋势查看新兴主题近十年的关联研究趋势与每年的论文发表量：</w:t>
      </w:r>
    </w:p>
    <w:p w14:paraId="11F16AA2">
      <w:pPr>
        <w:spacing w:line="360" w:lineRule="auto"/>
        <w:rPr>
          <w:rFonts w:hint="default"/>
          <w:lang w:val="en-US" w:eastAsia="zh-CN"/>
        </w:rPr>
      </w:pPr>
      <w:r>
        <w:drawing>
          <wp:inline distT="0" distB="0" distL="114300" distR="114300">
            <wp:extent cx="5268595" cy="2753360"/>
            <wp:effectExtent l="9525" t="9525" r="17780" b="18415"/>
            <wp:docPr id="59"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图片 34"/>
                    <pic:cNvPicPr>
                      <a:picLocks noChangeAspect="1"/>
                    </pic:cNvPicPr>
                  </pic:nvPicPr>
                  <pic:blipFill>
                    <a:blip r:embed="rId48"/>
                    <a:stretch>
                      <a:fillRect/>
                    </a:stretch>
                  </pic:blipFill>
                  <pic:spPr>
                    <a:xfrm>
                      <a:off x="0" y="0"/>
                      <a:ext cx="5268595" cy="2753360"/>
                    </a:xfrm>
                    <a:prstGeom prst="rect">
                      <a:avLst/>
                    </a:prstGeom>
                    <a:noFill/>
                    <a:ln>
                      <a:solidFill>
                        <a:srgbClr val="0000FF"/>
                      </a:solidFill>
                    </a:ln>
                  </pic:spPr>
                </pic:pic>
              </a:graphicData>
            </a:graphic>
          </wp:inline>
        </w:drawing>
      </w:r>
    </w:p>
    <w:p w14:paraId="782DF0DE">
      <w:pPr>
        <w:spacing w:line="360" w:lineRule="auto"/>
        <w:ind w:firstLine="420" w:firstLineChars="200"/>
      </w:pPr>
      <w:r>
        <w:rPr>
          <w:rFonts w:hint="eastAsia"/>
        </w:rPr>
        <w:t>选题</w:t>
      </w:r>
      <w:r>
        <w:t>过程中</w:t>
      </w:r>
      <w:r>
        <w:rPr>
          <w:rFonts w:hint="eastAsia"/>
        </w:rPr>
        <w:t>收藏</w:t>
      </w:r>
      <w:r>
        <w:t>的选题方向</w:t>
      </w:r>
      <w:r>
        <w:rPr>
          <w:rFonts w:hint="eastAsia"/>
        </w:rPr>
        <w:t>，</w:t>
      </w:r>
      <w:r>
        <w:t>可以</w:t>
      </w:r>
      <w:r>
        <w:rPr>
          <w:rFonts w:hint="eastAsia"/>
        </w:rPr>
        <w:t>在</w:t>
      </w:r>
      <w:r>
        <w:t>“</w:t>
      </w:r>
      <w:r>
        <w:rPr>
          <w:rFonts w:hint="eastAsia"/>
        </w:rPr>
        <w:t>我</w:t>
      </w:r>
      <w:r>
        <w:t>的选题-我收藏的选题”</w:t>
      </w:r>
      <w:r>
        <w:rPr>
          <w:rFonts w:hint="eastAsia"/>
        </w:rPr>
        <w:t>模块</w:t>
      </w:r>
      <w:r>
        <w:t>进行</w:t>
      </w:r>
      <w:r>
        <w:rPr>
          <w:rFonts w:hint="eastAsia"/>
        </w:rPr>
        <w:t>查看</w:t>
      </w:r>
      <w:r>
        <w:t>，方便对选题过程进行回顾和管理</w:t>
      </w:r>
      <w:r>
        <w:rPr>
          <w:rFonts w:hint="eastAsia"/>
        </w:rPr>
        <w:t>：</w:t>
      </w:r>
    </w:p>
    <w:p w14:paraId="0B7A2200">
      <w:pPr>
        <w:keepNext w:val="0"/>
        <w:keepLines w:val="0"/>
        <w:widowControl/>
        <w:suppressLineNumbers w:val="0"/>
        <w:jc w:val="left"/>
      </w:pPr>
    </w:p>
    <w:p w14:paraId="49A04620">
      <w:pPr>
        <w:keepNext w:val="0"/>
        <w:keepLines w:val="0"/>
        <w:widowControl/>
        <w:suppressLineNumbers w:val="0"/>
        <w:jc w:val="left"/>
      </w:pPr>
      <w:r>
        <w:drawing>
          <wp:inline distT="0" distB="0" distL="114300" distR="114300">
            <wp:extent cx="5027295" cy="2744470"/>
            <wp:effectExtent l="0" t="0" r="0" b="0"/>
            <wp:docPr id="60"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图片 35"/>
                    <pic:cNvPicPr>
                      <a:picLocks noChangeAspect="1"/>
                    </pic:cNvPicPr>
                  </pic:nvPicPr>
                  <pic:blipFill>
                    <a:blip r:embed="rId49"/>
                    <a:srcRect l="2135" r="2376"/>
                    <a:stretch>
                      <a:fillRect/>
                    </a:stretch>
                  </pic:blipFill>
                  <pic:spPr>
                    <a:xfrm>
                      <a:off x="0" y="0"/>
                      <a:ext cx="5027295" cy="2744470"/>
                    </a:xfrm>
                    <a:prstGeom prst="rect">
                      <a:avLst/>
                    </a:prstGeom>
                    <a:noFill/>
                    <a:ln>
                      <a:solidFill>
                        <a:srgbClr val="0000FF"/>
                      </a:solidFill>
                    </a:ln>
                  </pic:spPr>
                </pic:pic>
              </a:graphicData>
            </a:graphic>
          </wp:inline>
        </w:drawing>
      </w:r>
    </w:p>
    <w:p w14:paraId="023367D0">
      <w:pPr>
        <w:spacing w:line="360" w:lineRule="auto"/>
      </w:pPr>
    </w:p>
    <w:p w14:paraId="020F8656">
      <w:pPr>
        <w:pStyle w:val="3"/>
      </w:pPr>
      <w:r>
        <w:rPr>
          <w:rFonts w:hint="eastAsia"/>
          <w:lang w:val="en-US" w:eastAsia="zh-CN"/>
        </w:rPr>
        <w:t>3</w:t>
      </w:r>
      <w:r>
        <w:rPr>
          <w:rFonts w:hint="eastAsia"/>
        </w:rPr>
        <w:t>.</w:t>
      </w:r>
      <w:r>
        <w:rPr>
          <w:rFonts w:hint="eastAsia"/>
          <w:lang w:val="en-US" w:eastAsia="zh-CN"/>
        </w:rPr>
        <w:t>5</w:t>
      </w:r>
      <w:r>
        <w:rPr>
          <w:rFonts w:hint="eastAsia"/>
        </w:rPr>
        <w:t>定题评测</w:t>
      </w:r>
    </w:p>
    <w:p w14:paraId="03AC26D5">
      <w:pPr>
        <w:pStyle w:val="4"/>
      </w:pPr>
      <w:r>
        <w:rPr>
          <w:rFonts w:hint="eastAsia"/>
          <w:lang w:val="en-US" w:eastAsia="zh-CN"/>
        </w:rPr>
        <w:t>3</w:t>
      </w:r>
      <w:r>
        <w:rPr>
          <w:rFonts w:hint="eastAsia"/>
        </w:rPr>
        <w:t>.</w:t>
      </w:r>
      <w:r>
        <w:rPr>
          <w:rFonts w:hint="eastAsia"/>
          <w:lang w:val="en-US" w:eastAsia="zh-CN"/>
        </w:rPr>
        <w:t>5</w:t>
      </w:r>
      <w:r>
        <w:rPr>
          <w:rFonts w:hint="eastAsia"/>
        </w:rPr>
        <w:t>.1进入方式</w:t>
      </w:r>
    </w:p>
    <w:p w14:paraId="224A6FE6">
      <w:pPr>
        <w:spacing w:line="360" w:lineRule="auto"/>
      </w:pPr>
      <w:r>
        <w:rPr>
          <w:rFonts w:hint="eastAsia"/>
        </w:rPr>
        <w:tab/>
      </w:r>
      <w:r>
        <w:rPr>
          <w:rFonts w:hint="eastAsia"/>
        </w:rPr>
        <w:t>（1）用户登录后，点击首页第四屏的“一键轻松获取”按钮，可进入定题评测的首页。</w:t>
      </w:r>
    </w:p>
    <w:p w14:paraId="41754437">
      <w:pPr>
        <w:spacing w:line="360" w:lineRule="auto"/>
      </w:pPr>
      <w:r>
        <w:rPr>
          <w:rFonts w:hint="eastAsia"/>
        </w:rPr>
        <w:tab/>
      </w:r>
      <w:r>
        <w:rPr>
          <w:rFonts w:hint="eastAsia"/>
        </w:rPr>
        <w:t>（2）用户登录后，点击首页第一屏和最后一屏的“开始使用”按钮，可以进入文献精读的首页，然后点击导航栏的“定题评测”按钮，切换到定题评测首页。</w:t>
      </w:r>
    </w:p>
    <w:p w14:paraId="538A0773">
      <w:pPr>
        <w:keepNext w:val="0"/>
        <w:keepLines w:val="0"/>
        <w:widowControl/>
        <w:suppressLineNumbers w:val="0"/>
        <w:jc w:val="left"/>
      </w:pPr>
      <w:r>
        <w:drawing>
          <wp:inline distT="0" distB="0" distL="114300" distR="114300">
            <wp:extent cx="5264150" cy="1813560"/>
            <wp:effectExtent l="9525" t="9525" r="22225" b="24765"/>
            <wp:docPr id="84"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图片 15"/>
                    <pic:cNvPicPr>
                      <a:picLocks noChangeAspect="1"/>
                    </pic:cNvPicPr>
                  </pic:nvPicPr>
                  <pic:blipFill>
                    <a:blip r:embed="rId50"/>
                    <a:stretch>
                      <a:fillRect/>
                    </a:stretch>
                  </pic:blipFill>
                  <pic:spPr>
                    <a:xfrm>
                      <a:off x="0" y="0"/>
                      <a:ext cx="5264150" cy="1813560"/>
                    </a:xfrm>
                    <a:prstGeom prst="rect">
                      <a:avLst/>
                    </a:prstGeom>
                    <a:noFill/>
                    <a:ln>
                      <a:solidFill>
                        <a:srgbClr val="0000FF"/>
                      </a:solidFill>
                    </a:ln>
                  </pic:spPr>
                </pic:pic>
              </a:graphicData>
            </a:graphic>
          </wp:inline>
        </w:drawing>
      </w:r>
    </w:p>
    <w:p w14:paraId="4443D5F2">
      <w:pPr>
        <w:spacing w:line="360" w:lineRule="auto"/>
      </w:pPr>
    </w:p>
    <w:p w14:paraId="664ECA6F">
      <w:pPr>
        <w:pStyle w:val="4"/>
      </w:pPr>
      <w:r>
        <w:rPr>
          <w:rFonts w:hint="eastAsia"/>
          <w:lang w:val="en-US" w:eastAsia="zh-CN"/>
        </w:rPr>
        <w:t>3</w:t>
      </w:r>
      <w:r>
        <w:rPr>
          <w:rFonts w:hint="eastAsia"/>
        </w:rPr>
        <w:t>.</w:t>
      </w:r>
      <w:r>
        <w:rPr>
          <w:rFonts w:hint="eastAsia"/>
          <w:lang w:val="en-US" w:eastAsia="zh-CN"/>
        </w:rPr>
        <w:t>5</w:t>
      </w:r>
      <w:r>
        <w:rPr>
          <w:rFonts w:hint="eastAsia"/>
        </w:rPr>
        <w:t>.2场景化使用说明</w:t>
      </w:r>
    </w:p>
    <w:p w14:paraId="2A32F5B9">
      <w:pPr>
        <w:pStyle w:val="5"/>
        <w:rPr>
          <w:sz w:val="24"/>
          <w:szCs w:val="24"/>
        </w:rPr>
      </w:pPr>
      <w:r>
        <w:rPr>
          <w:rFonts w:hint="eastAsia"/>
          <w:sz w:val="24"/>
          <w:szCs w:val="24"/>
        </w:rPr>
        <w:t>应用场景</w:t>
      </w:r>
    </w:p>
    <w:p w14:paraId="364E38E2">
      <w:pPr>
        <w:spacing w:line="360" w:lineRule="auto"/>
        <w:ind w:firstLine="420" w:firstLineChars="200"/>
      </w:pPr>
      <w:r>
        <w:rPr>
          <w:rFonts w:hint="eastAsia"/>
        </w:rPr>
        <w:t>用户已经确定</w:t>
      </w:r>
      <w:r>
        <w:t>了要研究的</w:t>
      </w:r>
      <w:r>
        <w:rPr>
          <w:rFonts w:hint="eastAsia"/>
        </w:rPr>
        <w:t>课题或研究方向</w:t>
      </w:r>
      <w:r>
        <w:t>，</w:t>
      </w:r>
      <w:r>
        <w:rPr>
          <w:rFonts w:hint="eastAsia"/>
        </w:rPr>
        <w:t>不知道如何评测选题的新颖性，不知道选题有哪些可拓展的研究方向，不知道选题的研究价值。</w:t>
      </w:r>
    </w:p>
    <w:p w14:paraId="3EB4C81F">
      <w:pPr>
        <w:pStyle w:val="5"/>
        <w:rPr>
          <w:sz w:val="24"/>
          <w:szCs w:val="24"/>
        </w:rPr>
      </w:pPr>
      <w:r>
        <w:rPr>
          <w:rFonts w:hint="eastAsia"/>
          <w:sz w:val="24"/>
          <w:szCs w:val="24"/>
        </w:rPr>
        <w:t>应用举例</w:t>
      </w:r>
    </w:p>
    <w:p w14:paraId="0BD02CE3">
      <w:pPr>
        <w:spacing w:line="360" w:lineRule="auto"/>
        <w:ind w:firstLine="420" w:firstLineChars="200"/>
      </w:pPr>
      <w:r>
        <w:rPr>
          <w:rFonts w:hint="eastAsia"/>
        </w:rPr>
        <w:t>小李是一名研三的学生，需要毕业论文开题，他已经确定好了选题，他需要对选题的新颖性进行评测，从而顺利通过开题答辩。同时，他想了解选题有哪些关联度较高的研究主题，从而有助于进行选题方向的扩展。他还需要了解选题在各学科的研究情况，帮助判断选题的研究价值。</w:t>
      </w:r>
    </w:p>
    <w:p w14:paraId="34382C9C">
      <w:pPr>
        <w:pStyle w:val="5"/>
        <w:rPr>
          <w:sz w:val="24"/>
          <w:szCs w:val="24"/>
        </w:rPr>
      </w:pPr>
      <w:r>
        <w:rPr>
          <w:rFonts w:hint="eastAsia"/>
          <w:sz w:val="24"/>
          <w:szCs w:val="24"/>
        </w:rPr>
        <w:t>使用说明</w:t>
      </w:r>
    </w:p>
    <w:p w14:paraId="335E20D1">
      <w:pPr>
        <w:spacing w:line="360" w:lineRule="auto"/>
        <w:ind w:firstLine="420" w:firstLineChars="200"/>
      </w:pPr>
      <w:r>
        <w:rPr>
          <w:rFonts w:hint="eastAsia"/>
        </w:rPr>
        <w:t>在定题评测首页中的检索框中，输入他所研究的标题、关键词或</w:t>
      </w:r>
      <w:r>
        <w:t>摘要</w:t>
      </w:r>
      <w:r>
        <w:rPr>
          <w:rFonts w:hint="eastAsia"/>
        </w:rPr>
        <w:t>：</w:t>
      </w:r>
    </w:p>
    <w:p w14:paraId="78517F73">
      <w:pPr>
        <w:spacing w:line="360" w:lineRule="auto"/>
      </w:pPr>
      <w:r>
        <w:drawing>
          <wp:inline distT="0" distB="0" distL="114300" distR="114300">
            <wp:extent cx="5273675" cy="1827530"/>
            <wp:effectExtent l="0" t="0" r="3175" b="1270"/>
            <wp:docPr id="85"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图片 16"/>
                    <pic:cNvPicPr>
                      <a:picLocks noChangeAspect="1"/>
                    </pic:cNvPicPr>
                  </pic:nvPicPr>
                  <pic:blipFill>
                    <a:blip r:embed="rId51"/>
                    <a:stretch>
                      <a:fillRect/>
                    </a:stretch>
                  </pic:blipFill>
                  <pic:spPr>
                    <a:xfrm>
                      <a:off x="0" y="0"/>
                      <a:ext cx="5273675" cy="1827530"/>
                    </a:xfrm>
                    <a:prstGeom prst="rect">
                      <a:avLst/>
                    </a:prstGeom>
                    <a:noFill/>
                    <a:ln>
                      <a:solidFill>
                        <a:srgbClr val="0000FF"/>
                      </a:solidFill>
                    </a:ln>
                  </pic:spPr>
                </pic:pic>
              </a:graphicData>
            </a:graphic>
          </wp:inline>
        </w:drawing>
      </w:r>
    </w:p>
    <w:p w14:paraId="5596D0C1">
      <w:pPr>
        <w:spacing w:line="360" w:lineRule="auto"/>
        <w:ind w:firstLine="420" w:firstLineChars="200"/>
      </w:pPr>
      <w:r>
        <w:rPr>
          <w:rFonts w:hint="eastAsia"/>
        </w:rPr>
        <w:t>点击“</w:t>
      </w:r>
      <w:r>
        <w:rPr>
          <w:rFonts w:hint="eastAsia"/>
          <w:lang w:val="en-US" w:eastAsia="zh-CN"/>
        </w:rPr>
        <w:t>开始评测</w:t>
      </w:r>
      <w:r>
        <w:rPr>
          <w:rFonts w:hint="eastAsia"/>
        </w:rPr>
        <w:t>”，结果如下图所示：</w:t>
      </w:r>
    </w:p>
    <w:p w14:paraId="656C3B23">
      <w:pPr>
        <w:spacing w:line="360" w:lineRule="auto"/>
      </w:pPr>
      <w:r>
        <w:drawing>
          <wp:inline distT="0" distB="0" distL="114300" distR="114300">
            <wp:extent cx="5271135" cy="3198495"/>
            <wp:effectExtent l="9525" t="9525" r="15240" b="11430"/>
            <wp:docPr id="29"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3"/>
                    <pic:cNvPicPr>
                      <a:picLocks noChangeAspect="1"/>
                    </pic:cNvPicPr>
                  </pic:nvPicPr>
                  <pic:blipFill>
                    <a:blip r:embed="rId52"/>
                    <a:stretch>
                      <a:fillRect/>
                    </a:stretch>
                  </pic:blipFill>
                  <pic:spPr>
                    <a:xfrm>
                      <a:off x="0" y="0"/>
                      <a:ext cx="5271135" cy="3198495"/>
                    </a:xfrm>
                    <a:prstGeom prst="rect">
                      <a:avLst/>
                    </a:prstGeom>
                    <a:noFill/>
                    <a:ln>
                      <a:solidFill>
                        <a:srgbClr val="0000FF"/>
                      </a:solidFill>
                    </a:ln>
                  </pic:spPr>
                </pic:pic>
              </a:graphicData>
            </a:graphic>
          </wp:inline>
        </w:drawing>
      </w:r>
    </w:p>
    <w:p w14:paraId="4543B190">
      <w:pPr>
        <w:spacing w:line="360" w:lineRule="auto"/>
        <w:ind w:firstLine="420" w:firstLineChars="200"/>
      </w:pPr>
      <w:r>
        <w:rPr>
          <w:rFonts w:hint="eastAsia"/>
        </w:rPr>
        <w:t>与标题</w:t>
      </w:r>
      <w:r>
        <w:t>相似的</w:t>
      </w:r>
      <w:r>
        <w:rPr>
          <w:rFonts w:hint="eastAsia"/>
          <w:lang w:val="en-US" w:eastAsia="zh-CN"/>
        </w:rPr>
        <w:t>文献有9</w:t>
      </w:r>
      <w:r>
        <w:rPr>
          <w:rFonts w:hint="eastAsia"/>
        </w:rPr>
        <w:t>篇</w:t>
      </w:r>
      <w:r>
        <w:t>，</w:t>
      </w:r>
      <w:r>
        <w:rPr>
          <w:rFonts w:hint="eastAsia"/>
          <w:lang w:val="en-US" w:eastAsia="zh-CN"/>
        </w:rPr>
        <w:t>与</w:t>
      </w:r>
      <w:r>
        <w:t>关键词相似的</w:t>
      </w:r>
      <w:r>
        <w:rPr>
          <w:rFonts w:hint="eastAsia"/>
          <w:lang w:val="en-US" w:eastAsia="zh-CN"/>
        </w:rPr>
        <w:t>文献有4</w:t>
      </w:r>
      <w:r>
        <w:rPr>
          <w:rFonts w:hint="eastAsia"/>
        </w:rPr>
        <w:t>篇</w:t>
      </w:r>
      <w:r>
        <w:t>，</w:t>
      </w:r>
      <w:r>
        <w:rPr>
          <w:rFonts w:hint="eastAsia"/>
          <w:lang w:val="en-US" w:eastAsia="zh-CN"/>
        </w:rPr>
        <w:t>与</w:t>
      </w:r>
      <w:r>
        <w:t>摘要相似的</w:t>
      </w:r>
      <w:r>
        <w:rPr>
          <w:rFonts w:hint="eastAsia"/>
          <w:lang w:val="en-US" w:eastAsia="zh-CN"/>
        </w:rPr>
        <w:t>文献有</w:t>
      </w:r>
      <w:r>
        <w:rPr>
          <w:rFonts w:hint="eastAsia"/>
        </w:rPr>
        <w:t>1篇。相似文献的数量越少，说明选题新颖性越高。</w:t>
      </w:r>
      <w:r>
        <w:rPr>
          <w:rFonts w:hint="eastAsia"/>
          <w:lang w:val="en-US" w:eastAsia="zh-CN"/>
        </w:rPr>
        <w:t>图谱上可以查看相似文献的发展趋势，通过图谱下方的进度条可以快速定位感兴趣的年份时间段；点击上方的下载按钮可以下载知识图谱。</w:t>
      </w:r>
      <w:r>
        <w:rPr>
          <w:rFonts w:hint="eastAsia"/>
        </w:rPr>
        <w:t>右边</w:t>
      </w:r>
      <w:r>
        <w:t>展示与标题、关键词、摘要相似度高的文献</w:t>
      </w:r>
      <w:r>
        <w:rPr>
          <w:rFonts w:hint="eastAsia"/>
          <w:lang w:eastAsia="zh-CN"/>
        </w:rPr>
        <w:t>，</w:t>
      </w:r>
      <w:r>
        <w:t>点击</w:t>
      </w:r>
      <w:r>
        <w:rPr>
          <w:rFonts w:hint="eastAsia"/>
        </w:rPr>
        <w:t>收藏</w:t>
      </w:r>
      <w:r>
        <w:t>按钮，</w:t>
      </w:r>
      <w:r>
        <w:rPr>
          <w:rFonts w:hint="eastAsia"/>
        </w:rPr>
        <w:t>可以</w:t>
      </w:r>
      <w:r>
        <w:t>收藏相关论文。</w:t>
      </w:r>
    </w:p>
    <w:p w14:paraId="520BF864">
      <w:pPr>
        <w:spacing w:line="360" w:lineRule="auto"/>
        <w:ind w:firstLine="420" w:firstLineChars="200"/>
      </w:pPr>
      <w:r>
        <w:rPr>
          <w:rFonts w:hint="eastAsia"/>
        </w:rPr>
        <w:t>如果他想进一步拓展选题方向，了解与选题相关的研究热点主题有哪些，可以点击“选题拓展”按钮。结果如下图所示：</w:t>
      </w:r>
    </w:p>
    <w:p w14:paraId="7167F3DF">
      <w:pPr>
        <w:spacing w:line="360" w:lineRule="auto"/>
      </w:pPr>
      <w:r>
        <w:drawing>
          <wp:inline distT="0" distB="0" distL="114300" distR="114300">
            <wp:extent cx="5266690" cy="3649980"/>
            <wp:effectExtent l="9525" t="9525" r="19685" b="17145"/>
            <wp:docPr id="33"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4"/>
                    <pic:cNvPicPr>
                      <a:picLocks noChangeAspect="1"/>
                    </pic:cNvPicPr>
                  </pic:nvPicPr>
                  <pic:blipFill>
                    <a:blip r:embed="rId53"/>
                    <a:stretch>
                      <a:fillRect/>
                    </a:stretch>
                  </pic:blipFill>
                  <pic:spPr>
                    <a:xfrm>
                      <a:off x="0" y="0"/>
                      <a:ext cx="5266690" cy="3649980"/>
                    </a:xfrm>
                    <a:prstGeom prst="rect">
                      <a:avLst/>
                    </a:prstGeom>
                    <a:noFill/>
                    <a:ln>
                      <a:solidFill>
                        <a:srgbClr val="0000FF"/>
                      </a:solidFill>
                    </a:ln>
                  </pic:spPr>
                </pic:pic>
              </a:graphicData>
            </a:graphic>
          </wp:inline>
        </w:drawing>
      </w:r>
    </w:p>
    <w:p w14:paraId="0970D909">
      <w:pPr>
        <w:spacing w:line="360" w:lineRule="auto"/>
        <w:ind w:firstLine="420" w:firstLineChars="200"/>
      </w:pPr>
      <w:r>
        <w:rPr>
          <w:rFonts w:hint="eastAsia"/>
        </w:rPr>
        <w:t>图中蓝色的圆圈代表关联主题，他的选题和关联主题形成了一个知识网络，通过这个知识网络，他可以对选题的知识结构形成整体的认知，同时</w:t>
      </w:r>
      <w:r>
        <w:t>可以</w:t>
      </w:r>
      <w:r>
        <w:rPr>
          <w:rFonts w:hint="eastAsia"/>
        </w:rPr>
        <w:t>进一步细化或扩展研究方向。</w:t>
      </w:r>
      <w:r>
        <w:rPr>
          <w:rFonts w:hint="eastAsia"/>
          <w:lang w:val="en-US" w:eastAsia="zh-CN"/>
        </w:rPr>
        <w:t>点击下载按钮可以下载知识图谱。</w:t>
      </w:r>
      <w:r>
        <w:rPr>
          <w:rFonts w:hint="eastAsia"/>
          <w:highlight w:val="none"/>
          <w:lang w:val="en-US" w:eastAsia="zh-CN"/>
        </w:rPr>
        <w:t>右边默认展示气泡最大的关联主题的相关文献，点击其他的圆圈可切换对应的文献</w:t>
      </w:r>
      <w:r>
        <w:rPr>
          <w:rFonts w:hint="eastAsia"/>
          <w:lang w:val="en-US" w:eastAsia="zh-CN"/>
        </w:rPr>
        <w:t>进行查看与</w:t>
      </w:r>
      <w:r>
        <w:rPr>
          <w:rFonts w:hint="eastAsia"/>
        </w:rPr>
        <w:t>收藏</w:t>
      </w:r>
      <w:r>
        <w:t>。</w:t>
      </w:r>
      <w:r>
        <w:rPr>
          <w:rFonts w:hint="eastAsia"/>
        </w:rPr>
        <w:t>如下图所示：</w:t>
      </w:r>
    </w:p>
    <w:p w14:paraId="76AD7049">
      <w:pPr>
        <w:spacing w:line="360" w:lineRule="auto"/>
      </w:pPr>
      <w:r>
        <w:drawing>
          <wp:inline distT="0" distB="0" distL="114300" distR="114300">
            <wp:extent cx="5271135" cy="3730625"/>
            <wp:effectExtent l="9525" t="9525" r="15240" b="12700"/>
            <wp:docPr id="34"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5"/>
                    <pic:cNvPicPr>
                      <a:picLocks noChangeAspect="1"/>
                    </pic:cNvPicPr>
                  </pic:nvPicPr>
                  <pic:blipFill>
                    <a:blip r:embed="rId54"/>
                    <a:stretch>
                      <a:fillRect/>
                    </a:stretch>
                  </pic:blipFill>
                  <pic:spPr>
                    <a:xfrm>
                      <a:off x="0" y="0"/>
                      <a:ext cx="5271135" cy="3730625"/>
                    </a:xfrm>
                    <a:prstGeom prst="rect">
                      <a:avLst/>
                    </a:prstGeom>
                    <a:noFill/>
                    <a:ln>
                      <a:solidFill>
                        <a:srgbClr val="0000FF"/>
                      </a:solidFill>
                    </a:ln>
                  </pic:spPr>
                </pic:pic>
              </a:graphicData>
            </a:graphic>
          </wp:inline>
        </w:drawing>
      </w:r>
    </w:p>
    <w:p w14:paraId="29B3CD9B">
      <w:pPr>
        <w:spacing w:line="360" w:lineRule="auto"/>
        <w:ind w:firstLine="420" w:firstLineChars="200"/>
      </w:pPr>
      <w:r>
        <w:rPr>
          <w:rFonts w:hint="eastAsia"/>
        </w:rPr>
        <w:t>还可以对选题的学科渗透性进行分析，选题体现多学科信息交叉融合的特点，说明具有较高的创新性。</w:t>
      </w:r>
      <w:r>
        <w:t>点击</w:t>
      </w:r>
      <w:r>
        <w:rPr>
          <w:rFonts w:hint="eastAsia"/>
        </w:rPr>
        <w:t>学科渗透</w:t>
      </w:r>
      <w:r>
        <w:t>，</w:t>
      </w:r>
      <w:r>
        <w:rPr>
          <w:rFonts w:hint="eastAsia"/>
        </w:rPr>
        <w:t>结果</w:t>
      </w:r>
      <w:r>
        <w:t>如下：</w:t>
      </w:r>
    </w:p>
    <w:p w14:paraId="2F246C9D">
      <w:pPr>
        <w:spacing w:line="360" w:lineRule="auto"/>
      </w:pPr>
      <w:r>
        <w:drawing>
          <wp:inline distT="0" distB="0" distL="114300" distR="114300">
            <wp:extent cx="5263515" cy="3332480"/>
            <wp:effectExtent l="9525" t="9525" r="22860" b="10795"/>
            <wp:docPr id="35"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6"/>
                    <pic:cNvPicPr>
                      <a:picLocks noChangeAspect="1"/>
                    </pic:cNvPicPr>
                  </pic:nvPicPr>
                  <pic:blipFill>
                    <a:blip r:embed="rId55"/>
                    <a:stretch>
                      <a:fillRect/>
                    </a:stretch>
                  </pic:blipFill>
                  <pic:spPr>
                    <a:xfrm>
                      <a:off x="0" y="0"/>
                      <a:ext cx="5263515" cy="3332480"/>
                    </a:xfrm>
                    <a:prstGeom prst="rect">
                      <a:avLst/>
                    </a:prstGeom>
                    <a:noFill/>
                    <a:ln>
                      <a:solidFill>
                        <a:srgbClr val="0000FF"/>
                      </a:solidFill>
                    </a:ln>
                  </pic:spPr>
                </pic:pic>
              </a:graphicData>
            </a:graphic>
          </wp:inline>
        </w:drawing>
      </w:r>
    </w:p>
    <w:p w14:paraId="3D4B7F76">
      <w:pPr>
        <w:spacing w:line="360" w:lineRule="auto"/>
      </w:pPr>
      <w:r>
        <w:tab/>
      </w:r>
      <w:r>
        <w:rPr>
          <w:rFonts w:hint="eastAsia"/>
          <w:lang w:val="en-US" w:eastAsia="zh-CN"/>
        </w:rPr>
        <w:t>点击上方的下载按钮可以下载知识图谱。</w:t>
      </w:r>
      <w:r>
        <w:rPr>
          <w:rFonts w:hint="eastAsia"/>
          <w:highlight w:val="none"/>
          <w:lang w:val="en-US" w:eastAsia="zh-CN"/>
        </w:rPr>
        <w:t>右边默认展示图形最大的交叉学科的相关文献，点击其他的交叉学科可切换对应的文献进行查看与收藏</w:t>
      </w:r>
      <w:r>
        <w:rPr>
          <w:rFonts w:hint="eastAsia"/>
          <w:highlight w:val="none"/>
        </w:rPr>
        <w:t>。</w:t>
      </w:r>
    </w:p>
    <w:p w14:paraId="550113FC">
      <w:pPr>
        <w:spacing w:line="360" w:lineRule="auto"/>
      </w:pPr>
      <w:r>
        <w:tab/>
      </w:r>
      <w:r>
        <w:rPr>
          <w:rFonts w:hint="eastAsia"/>
        </w:rPr>
        <w:t>评测</w:t>
      </w:r>
      <w:r>
        <w:t>过的选题，</w:t>
      </w:r>
      <w:r>
        <w:rPr>
          <w:rFonts w:hint="eastAsia"/>
        </w:rPr>
        <w:t>自动</w:t>
      </w:r>
      <w:r>
        <w:t>收藏到“我的选题</w:t>
      </w:r>
      <w:r>
        <w:rPr>
          <w:rFonts w:hint="eastAsia"/>
        </w:rPr>
        <w:t>-</w:t>
      </w:r>
      <w:r>
        <w:t>我评测的选题”模块</w:t>
      </w:r>
      <w:r>
        <w:rPr>
          <w:rFonts w:hint="eastAsia"/>
        </w:rPr>
        <w:t>，通过</w:t>
      </w:r>
      <w:r>
        <w:t>评测的结果可以最终确定选题方向。</w:t>
      </w:r>
    </w:p>
    <w:p w14:paraId="3E3208D2">
      <w:pPr>
        <w:keepNext w:val="0"/>
        <w:keepLines w:val="0"/>
        <w:widowControl/>
        <w:suppressLineNumbers w:val="0"/>
        <w:jc w:val="left"/>
      </w:pPr>
      <w:r>
        <w:drawing>
          <wp:inline distT="0" distB="0" distL="114300" distR="114300">
            <wp:extent cx="5260975" cy="2607310"/>
            <wp:effectExtent l="9525" t="9525" r="25400" b="12065"/>
            <wp:docPr id="92"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图片 19"/>
                    <pic:cNvPicPr>
                      <a:picLocks noChangeAspect="1"/>
                    </pic:cNvPicPr>
                  </pic:nvPicPr>
                  <pic:blipFill>
                    <a:blip r:embed="rId56"/>
                    <a:stretch>
                      <a:fillRect/>
                    </a:stretch>
                  </pic:blipFill>
                  <pic:spPr>
                    <a:xfrm>
                      <a:off x="0" y="0"/>
                      <a:ext cx="5260975" cy="2607310"/>
                    </a:xfrm>
                    <a:prstGeom prst="rect">
                      <a:avLst/>
                    </a:prstGeom>
                    <a:noFill/>
                    <a:ln>
                      <a:solidFill>
                        <a:srgbClr val="0000FF"/>
                      </a:solidFill>
                    </a:ln>
                  </pic:spPr>
                </pic:pic>
              </a:graphicData>
            </a:graphic>
          </wp:inline>
        </w:drawing>
      </w:r>
    </w:p>
    <w:p w14:paraId="4A38D4ED">
      <w:pPr>
        <w:spacing w:line="360" w:lineRule="auto"/>
      </w:pPr>
    </w:p>
    <w:p w14:paraId="0EAC0548">
      <w:pPr>
        <w:pStyle w:val="3"/>
      </w:pPr>
      <w:r>
        <w:rPr>
          <w:rFonts w:hint="eastAsia"/>
        </w:rPr>
        <w:t>3</w:t>
      </w:r>
      <w:r>
        <w:t>.</w:t>
      </w:r>
      <w:r>
        <w:rPr>
          <w:rFonts w:hint="eastAsia"/>
          <w:lang w:val="en-US" w:eastAsia="zh-CN"/>
        </w:rPr>
        <w:t>6选题小工具——</w:t>
      </w:r>
      <w:r>
        <w:rPr>
          <w:rFonts w:hint="eastAsia"/>
        </w:rPr>
        <w:t>灵感池</w:t>
      </w:r>
    </w:p>
    <w:p w14:paraId="7A6E532D">
      <w:pPr>
        <w:pStyle w:val="4"/>
      </w:pPr>
      <w:r>
        <w:rPr>
          <w:rFonts w:hint="eastAsia"/>
        </w:rPr>
        <w:t>3</w:t>
      </w:r>
      <w:r>
        <w:t>.</w:t>
      </w:r>
      <w:r>
        <w:rPr>
          <w:rFonts w:hint="eastAsia"/>
          <w:lang w:val="en-US" w:eastAsia="zh-CN"/>
        </w:rPr>
        <w:t>6</w:t>
      </w:r>
      <w:r>
        <w:t>.1</w:t>
      </w:r>
      <w:r>
        <w:rPr>
          <w:rFonts w:hint="eastAsia"/>
        </w:rPr>
        <w:t>进入方式</w:t>
      </w:r>
    </w:p>
    <w:p w14:paraId="213FE44F">
      <w:pPr>
        <w:spacing w:line="360" w:lineRule="auto"/>
        <w:ind w:firstLine="420" w:firstLineChars="200"/>
      </w:pPr>
      <w:r>
        <w:rPr>
          <w:rFonts w:hint="eastAsia"/>
        </w:rPr>
        <w:t>用户登录后，点击首页第一屏和最后一屏的“开始使用”按钮，可以进入文献精读的首页，然后点击导航栏的“灵感池”按钮，切换到灵感池首页。</w:t>
      </w:r>
    </w:p>
    <w:p w14:paraId="528AE113">
      <w:pPr>
        <w:keepNext w:val="0"/>
        <w:keepLines w:val="0"/>
        <w:widowControl/>
        <w:suppressLineNumbers w:val="0"/>
        <w:jc w:val="left"/>
      </w:pPr>
      <w:r>
        <w:drawing>
          <wp:inline distT="0" distB="0" distL="114300" distR="114300">
            <wp:extent cx="5267325" cy="4477385"/>
            <wp:effectExtent l="9525" t="9525" r="19050" b="27940"/>
            <wp:docPr id="5"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4"/>
                    <pic:cNvPicPr>
                      <a:picLocks noChangeAspect="1"/>
                    </pic:cNvPicPr>
                  </pic:nvPicPr>
                  <pic:blipFill>
                    <a:blip r:embed="rId57"/>
                    <a:stretch>
                      <a:fillRect/>
                    </a:stretch>
                  </pic:blipFill>
                  <pic:spPr>
                    <a:xfrm>
                      <a:off x="0" y="0"/>
                      <a:ext cx="5267325" cy="4477385"/>
                    </a:xfrm>
                    <a:prstGeom prst="rect">
                      <a:avLst/>
                    </a:prstGeom>
                    <a:noFill/>
                    <a:ln>
                      <a:solidFill>
                        <a:srgbClr val="0000FF"/>
                      </a:solidFill>
                    </a:ln>
                  </pic:spPr>
                </pic:pic>
              </a:graphicData>
            </a:graphic>
          </wp:inline>
        </w:drawing>
      </w:r>
    </w:p>
    <w:p w14:paraId="5B78D1DF">
      <w:pPr>
        <w:spacing w:line="360" w:lineRule="auto"/>
      </w:pPr>
    </w:p>
    <w:p w14:paraId="266604DA">
      <w:pPr>
        <w:pStyle w:val="4"/>
      </w:pPr>
      <w:r>
        <w:rPr>
          <w:rFonts w:hint="eastAsia"/>
        </w:rPr>
        <w:t>3</w:t>
      </w:r>
      <w:r>
        <w:t>.</w:t>
      </w:r>
      <w:r>
        <w:rPr>
          <w:rFonts w:hint="eastAsia"/>
          <w:lang w:val="en-US" w:eastAsia="zh-CN"/>
        </w:rPr>
        <w:t>6</w:t>
      </w:r>
      <w:r>
        <w:t>.2</w:t>
      </w:r>
      <w:r>
        <w:rPr>
          <w:rFonts w:hint="eastAsia"/>
        </w:rPr>
        <w:t>场景化使用说明</w:t>
      </w:r>
    </w:p>
    <w:p w14:paraId="5DC969F8">
      <w:pPr>
        <w:pStyle w:val="5"/>
        <w:rPr>
          <w:sz w:val="24"/>
          <w:szCs w:val="24"/>
        </w:rPr>
      </w:pPr>
      <w:r>
        <w:rPr>
          <w:rFonts w:hint="eastAsia"/>
          <w:sz w:val="24"/>
          <w:szCs w:val="24"/>
        </w:rPr>
        <w:t>应用场景</w:t>
      </w:r>
    </w:p>
    <w:p w14:paraId="54DBEB71">
      <w:pPr>
        <w:spacing w:line="360" w:lineRule="auto"/>
        <w:ind w:firstLine="420" w:firstLineChars="200"/>
      </w:pPr>
      <w:r>
        <w:rPr>
          <w:rFonts w:hint="eastAsia"/>
        </w:rPr>
        <w:t>当高校的老师、学生、科研人员在写论文、学位开题、申报科研项目选题时，为他们提供科研领域的选题资讯，帮助获取选题灵感。</w:t>
      </w:r>
    </w:p>
    <w:p w14:paraId="4EDD4F0F">
      <w:pPr>
        <w:pStyle w:val="5"/>
        <w:rPr>
          <w:sz w:val="24"/>
          <w:szCs w:val="24"/>
        </w:rPr>
      </w:pPr>
      <w:r>
        <w:rPr>
          <w:rFonts w:hint="eastAsia"/>
          <w:sz w:val="24"/>
          <w:szCs w:val="24"/>
        </w:rPr>
        <w:t>应用举例1</w:t>
      </w:r>
    </w:p>
    <w:p w14:paraId="24D1C6AF">
      <w:pPr>
        <w:spacing w:line="360" w:lineRule="auto"/>
        <w:ind w:firstLine="420" w:firstLineChars="200"/>
      </w:pPr>
      <w:r>
        <w:rPr>
          <w:rFonts w:hint="eastAsia"/>
        </w:rPr>
        <w:t>小张是一名大四的学生，需要为毕业论文开题，但他不知道该怎样选题。灵感池可以从哪些方面让他了解论文选题？</w:t>
      </w:r>
    </w:p>
    <w:p w14:paraId="38FD1218">
      <w:pPr>
        <w:pStyle w:val="5"/>
        <w:rPr>
          <w:sz w:val="24"/>
          <w:szCs w:val="24"/>
        </w:rPr>
      </w:pPr>
      <w:r>
        <w:rPr>
          <w:rFonts w:hint="eastAsia"/>
          <w:sz w:val="24"/>
          <w:szCs w:val="24"/>
        </w:rPr>
        <w:t>使用说明1</w:t>
      </w:r>
    </w:p>
    <w:p w14:paraId="4C1B3563">
      <w:pPr>
        <w:spacing w:line="360" w:lineRule="auto"/>
        <w:ind w:firstLine="420" w:firstLineChars="200"/>
      </w:pPr>
      <w:r>
        <w:rPr>
          <w:rFonts w:hint="eastAsia"/>
        </w:rPr>
        <w:t>浏览灵感池中的选题指导，可以看到以论文选题为研究主题的期刊论文，包括了论文选题原则、方法、技巧等通用型内容，以及不同学科的毕业论文研究情况分析。如下图所示：</w:t>
      </w:r>
    </w:p>
    <w:p w14:paraId="2B7111C5">
      <w:r>
        <w:drawing>
          <wp:inline distT="0" distB="0" distL="114300" distR="114300">
            <wp:extent cx="4200525" cy="8077200"/>
            <wp:effectExtent l="9525" t="9525" r="19050" b="9525"/>
            <wp:docPr id="103"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 name="图片 37"/>
                    <pic:cNvPicPr>
                      <a:picLocks noChangeAspect="1"/>
                    </pic:cNvPicPr>
                  </pic:nvPicPr>
                  <pic:blipFill>
                    <a:blip r:embed="rId58"/>
                    <a:stretch>
                      <a:fillRect/>
                    </a:stretch>
                  </pic:blipFill>
                  <pic:spPr>
                    <a:xfrm>
                      <a:off x="0" y="0"/>
                      <a:ext cx="4200525" cy="8077200"/>
                    </a:xfrm>
                    <a:prstGeom prst="rect">
                      <a:avLst/>
                    </a:prstGeom>
                    <a:noFill/>
                    <a:ln>
                      <a:solidFill>
                        <a:srgbClr val="0000FF"/>
                      </a:solidFill>
                    </a:ln>
                  </pic:spPr>
                </pic:pic>
              </a:graphicData>
            </a:graphic>
          </wp:inline>
        </w:drawing>
      </w:r>
    </w:p>
    <w:p w14:paraId="29084D5E">
      <w:pPr>
        <w:spacing w:line="360" w:lineRule="auto"/>
        <w:ind w:firstLine="420" w:firstLineChars="200"/>
      </w:pPr>
      <w:r>
        <w:rPr>
          <w:rFonts w:hint="eastAsia"/>
        </w:rPr>
        <w:t>点击标题即可在线查看全文。</w:t>
      </w:r>
    </w:p>
    <w:p w14:paraId="53093FBE">
      <w:pPr>
        <w:pStyle w:val="5"/>
        <w:rPr>
          <w:rFonts w:hint="eastAsia" w:eastAsiaTheme="majorEastAsia"/>
          <w:sz w:val="24"/>
          <w:szCs w:val="24"/>
          <w:lang w:eastAsia="zh-CN"/>
        </w:rPr>
      </w:pPr>
      <w:r>
        <w:rPr>
          <w:rFonts w:hint="eastAsia"/>
          <w:sz w:val="24"/>
          <w:szCs w:val="24"/>
        </w:rPr>
        <w:t>应用举例</w:t>
      </w:r>
      <w:r>
        <w:rPr>
          <w:rFonts w:hint="eastAsia"/>
          <w:sz w:val="24"/>
          <w:szCs w:val="24"/>
          <w:lang w:val="en-US" w:eastAsia="zh-CN"/>
        </w:rPr>
        <w:t>2</w:t>
      </w:r>
    </w:p>
    <w:p w14:paraId="185E0A03">
      <w:pPr>
        <w:spacing w:line="360" w:lineRule="auto"/>
        <w:ind w:firstLine="420" w:firstLineChars="200"/>
      </w:pPr>
      <w:r>
        <w:rPr>
          <w:rFonts w:hint="eastAsia"/>
        </w:rPr>
        <w:t>小</w:t>
      </w:r>
      <w:r>
        <w:rPr>
          <w:rFonts w:hint="eastAsia"/>
          <w:lang w:val="en-US" w:eastAsia="zh-CN"/>
        </w:rPr>
        <w:t>王</w:t>
      </w:r>
      <w:r>
        <w:rPr>
          <w:rFonts w:hint="eastAsia"/>
        </w:rPr>
        <w:t>是一名</w:t>
      </w:r>
      <w:r>
        <w:rPr>
          <w:rFonts w:hint="eastAsia"/>
          <w:lang w:val="en-US" w:eastAsia="zh-CN"/>
        </w:rPr>
        <w:t>理工科的研究生</w:t>
      </w:r>
      <w:r>
        <w:rPr>
          <w:rFonts w:hint="eastAsia"/>
        </w:rPr>
        <w:t>，</w:t>
      </w:r>
      <w:r>
        <w:rPr>
          <w:rFonts w:hint="eastAsia"/>
          <w:lang w:val="en-US" w:eastAsia="zh-CN"/>
        </w:rPr>
        <w:t>他想了解更多的研究领域，想知道国家和社会比较关注的科技方面的研究方向有哪些</w:t>
      </w:r>
      <w:r>
        <w:rPr>
          <w:rFonts w:hint="eastAsia"/>
        </w:rPr>
        <w:t>？</w:t>
      </w:r>
    </w:p>
    <w:p w14:paraId="7D670F1A">
      <w:pPr>
        <w:pStyle w:val="5"/>
        <w:rPr>
          <w:rFonts w:hint="eastAsia" w:eastAsiaTheme="majorEastAsia"/>
          <w:sz w:val="24"/>
          <w:szCs w:val="24"/>
          <w:lang w:eastAsia="zh-CN"/>
        </w:rPr>
      </w:pPr>
      <w:r>
        <w:rPr>
          <w:rFonts w:hint="eastAsia"/>
          <w:sz w:val="24"/>
          <w:szCs w:val="24"/>
        </w:rPr>
        <w:t>使用说明</w:t>
      </w:r>
      <w:r>
        <w:rPr>
          <w:rFonts w:hint="eastAsia"/>
          <w:sz w:val="24"/>
          <w:szCs w:val="24"/>
          <w:lang w:val="en-US" w:eastAsia="zh-CN"/>
        </w:rPr>
        <w:t>2</w:t>
      </w:r>
    </w:p>
    <w:p w14:paraId="540CE05D">
      <w:pPr>
        <w:spacing w:line="360" w:lineRule="auto"/>
        <w:ind w:firstLine="420" w:firstLineChars="200"/>
      </w:pPr>
      <w:r>
        <w:rPr>
          <w:rFonts w:hint="eastAsia"/>
          <w:lang w:val="en-US" w:eastAsia="zh-CN"/>
        </w:rPr>
        <w:t>通过灵感池中的2023科技热词可以了解近两年社会上关注度较高的科技研究方向与关键词，拓宽选题思路。</w:t>
      </w:r>
      <w:r>
        <w:rPr>
          <w:rFonts w:hint="eastAsia"/>
        </w:rPr>
        <w:t>如下图所示：</w:t>
      </w:r>
    </w:p>
    <w:p w14:paraId="2D8123C4">
      <w:pPr>
        <w:pStyle w:val="5"/>
        <w:rPr>
          <w:rFonts w:hint="eastAsia"/>
          <w:sz w:val="24"/>
          <w:szCs w:val="24"/>
        </w:rPr>
      </w:pPr>
      <w:r>
        <w:drawing>
          <wp:inline distT="0" distB="0" distL="114300" distR="114300">
            <wp:extent cx="3924300" cy="4895850"/>
            <wp:effectExtent l="9525" t="9525" r="9525" b="9525"/>
            <wp:docPr id="9"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5"/>
                    <pic:cNvPicPr>
                      <a:picLocks noChangeAspect="1"/>
                    </pic:cNvPicPr>
                  </pic:nvPicPr>
                  <pic:blipFill>
                    <a:blip r:embed="rId59"/>
                    <a:stretch>
                      <a:fillRect/>
                    </a:stretch>
                  </pic:blipFill>
                  <pic:spPr>
                    <a:xfrm>
                      <a:off x="0" y="0"/>
                      <a:ext cx="3924300" cy="4895850"/>
                    </a:xfrm>
                    <a:prstGeom prst="rect">
                      <a:avLst/>
                    </a:prstGeom>
                    <a:noFill/>
                    <a:ln>
                      <a:solidFill>
                        <a:srgbClr val="0000FF"/>
                      </a:solidFill>
                    </a:ln>
                  </pic:spPr>
                </pic:pic>
              </a:graphicData>
            </a:graphic>
          </wp:inline>
        </w:drawing>
      </w:r>
    </w:p>
    <w:p w14:paraId="0A889E1E">
      <w:pPr>
        <w:pStyle w:val="5"/>
        <w:rPr>
          <w:rFonts w:hint="eastAsia" w:eastAsiaTheme="majorEastAsia"/>
          <w:sz w:val="24"/>
          <w:szCs w:val="24"/>
          <w:lang w:eastAsia="zh-CN"/>
        </w:rPr>
      </w:pPr>
      <w:r>
        <w:rPr>
          <w:rFonts w:hint="eastAsia"/>
          <w:sz w:val="24"/>
          <w:szCs w:val="24"/>
        </w:rPr>
        <w:t>应用举例</w:t>
      </w:r>
      <w:r>
        <w:rPr>
          <w:rFonts w:hint="eastAsia"/>
          <w:sz w:val="24"/>
          <w:szCs w:val="24"/>
          <w:lang w:val="en-US" w:eastAsia="zh-CN"/>
        </w:rPr>
        <w:t>3</w:t>
      </w:r>
    </w:p>
    <w:p w14:paraId="28D21F16">
      <w:pPr>
        <w:spacing w:line="360" w:lineRule="auto"/>
        <w:ind w:firstLine="420" w:firstLineChars="200"/>
        <w:rPr>
          <w:rFonts w:hint="eastAsia"/>
        </w:rPr>
      </w:pPr>
      <w:r>
        <w:rPr>
          <w:rFonts w:hint="eastAsia"/>
        </w:rPr>
        <w:t>刘老师是一名科研学者，经常申请基金项目和发表期刊论文，他需要了解基金项目的重点研究方向以及领域期刊的重点选题方向，灵感池可以帮助他。</w:t>
      </w:r>
    </w:p>
    <w:p w14:paraId="35021DFB">
      <w:pPr>
        <w:pStyle w:val="5"/>
        <w:rPr>
          <w:rFonts w:hint="eastAsia" w:eastAsiaTheme="majorEastAsia"/>
          <w:sz w:val="24"/>
          <w:szCs w:val="24"/>
          <w:lang w:eastAsia="zh-CN"/>
        </w:rPr>
      </w:pPr>
      <w:r>
        <w:rPr>
          <w:rFonts w:hint="eastAsia"/>
          <w:sz w:val="24"/>
          <w:szCs w:val="24"/>
        </w:rPr>
        <w:t>使用说明</w:t>
      </w:r>
      <w:r>
        <w:rPr>
          <w:rFonts w:hint="eastAsia"/>
          <w:sz w:val="24"/>
          <w:szCs w:val="24"/>
          <w:lang w:val="en-US" w:eastAsia="zh-CN"/>
        </w:rPr>
        <w:t>3</w:t>
      </w:r>
    </w:p>
    <w:p w14:paraId="7A8F7119">
      <w:pPr>
        <w:spacing w:line="360" w:lineRule="auto"/>
        <w:ind w:firstLine="420" w:firstLineChars="200"/>
        <w:rPr>
          <w:rFonts w:hint="eastAsia"/>
        </w:rPr>
      </w:pPr>
      <w:r>
        <w:rPr>
          <w:rFonts w:hint="eastAsia"/>
        </w:rPr>
        <w:t>（1）如果他想了解学科领域各期刊的重点选题方向，点击目标学科，则可以看到学科下的期刊以及各期刊发布的重点选题。</w:t>
      </w:r>
    </w:p>
    <w:p w14:paraId="02095A97">
      <w:pPr>
        <w:keepNext w:val="0"/>
        <w:keepLines w:val="0"/>
        <w:widowControl/>
        <w:suppressLineNumbers w:val="0"/>
        <w:jc w:val="left"/>
      </w:pPr>
      <w:r>
        <w:drawing>
          <wp:inline distT="0" distB="0" distL="114300" distR="114300">
            <wp:extent cx="5273040" cy="4396105"/>
            <wp:effectExtent l="9525" t="9525" r="13335" b="13970"/>
            <wp:docPr id="104"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图片 38"/>
                    <pic:cNvPicPr>
                      <a:picLocks noChangeAspect="1"/>
                    </pic:cNvPicPr>
                  </pic:nvPicPr>
                  <pic:blipFill>
                    <a:blip r:embed="rId60"/>
                    <a:stretch>
                      <a:fillRect/>
                    </a:stretch>
                  </pic:blipFill>
                  <pic:spPr>
                    <a:xfrm>
                      <a:off x="0" y="0"/>
                      <a:ext cx="5273040" cy="4396105"/>
                    </a:xfrm>
                    <a:prstGeom prst="rect">
                      <a:avLst/>
                    </a:prstGeom>
                    <a:noFill/>
                    <a:ln>
                      <a:solidFill>
                        <a:srgbClr val="0000FF"/>
                      </a:solidFill>
                    </a:ln>
                  </pic:spPr>
                </pic:pic>
              </a:graphicData>
            </a:graphic>
          </wp:inline>
        </w:drawing>
      </w:r>
    </w:p>
    <w:p w14:paraId="448F5DC2"/>
    <w:p w14:paraId="01C0604A">
      <w:pPr>
        <w:spacing w:line="360" w:lineRule="auto"/>
        <w:ind w:firstLine="420" w:firstLineChars="200"/>
        <w:rPr>
          <w:rFonts w:hint="eastAsia"/>
        </w:rPr>
      </w:pPr>
      <w:r>
        <w:rPr>
          <w:rFonts w:hint="eastAsia"/>
        </w:rPr>
        <w:t>（2）如果他想了解社科基金的年度课题指南，点击“社科基金指南”，结果如下图所示：</w:t>
      </w:r>
    </w:p>
    <w:p w14:paraId="5F1145A8">
      <w:pPr>
        <w:keepNext w:val="0"/>
        <w:keepLines w:val="0"/>
        <w:widowControl/>
        <w:suppressLineNumbers w:val="0"/>
        <w:jc w:val="left"/>
      </w:pPr>
      <w:r>
        <w:drawing>
          <wp:inline distT="0" distB="0" distL="114300" distR="114300">
            <wp:extent cx="5268595" cy="4290695"/>
            <wp:effectExtent l="9525" t="9525" r="17780" b="24130"/>
            <wp:docPr id="105" name="图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图片 39"/>
                    <pic:cNvPicPr>
                      <a:picLocks noChangeAspect="1"/>
                    </pic:cNvPicPr>
                  </pic:nvPicPr>
                  <pic:blipFill>
                    <a:blip r:embed="rId61"/>
                    <a:stretch>
                      <a:fillRect/>
                    </a:stretch>
                  </pic:blipFill>
                  <pic:spPr>
                    <a:xfrm>
                      <a:off x="0" y="0"/>
                      <a:ext cx="5268595" cy="4290695"/>
                    </a:xfrm>
                    <a:prstGeom prst="rect">
                      <a:avLst/>
                    </a:prstGeom>
                    <a:noFill/>
                    <a:ln>
                      <a:solidFill>
                        <a:srgbClr val="0000FF"/>
                      </a:solidFill>
                    </a:ln>
                  </pic:spPr>
                </pic:pic>
              </a:graphicData>
            </a:graphic>
          </wp:inline>
        </w:drawing>
      </w:r>
    </w:p>
    <w:p w14:paraId="72BA79B1"/>
    <w:p w14:paraId="7D39C922">
      <w:pPr>
        <w:spacing w:line="360" w:lineRule="auto"/>
        <w:ind w:firstLine="420" w:firstLineChars="200"/>
        <w:rPr>
          <w:rFonts w:hint="eastAsia"/>
        </w:rPr>
      </w:pPr>
      <w:r>
        <w:rPr>
          <w:rFonts w:hint="eastAsia"/>
        </w:rPr>
        <w:t>社科基金指南提供了全国哲学社会科学工作办公室最新公布的各学科课题指南，点击各学科标签，即可看到各学科的课题指南，如下图所示：</w:t>
      </w:r>
    </w:p>
    <w:p w14:paraId="2CB1E42A">
      <w:r>
        <w:drawing>
          <wp:inline distT="0" distB="0" distL="114300" distR="114300">
            <wp:extent cx="5273675" cy="4240530"/>
            <wp:effectExtent l="9525" t="9525" r="12700" b="17145"/>
            <wp:docPr id="106" name="图片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图片 40"/>
                    <pic:cNvPicPr>
                      <a:picLocks noChangeAspect="1"/>
                    </pic:cNvPicPr>
                  </pic:nvPicPr>
                  <pic:blipFill>
                    <a:blip r:embed="rId62"/>
                    <a:stretch>
                      <a:fillRect/>
                    </a:stretch>
                  </pic:blipFill>
                  <pic:spPr>
                    <a:xfrm>
                      <a:off x="0" y="0"/>
                      <a:ext cx="5273675" cy="4240530"/>
                    </a:xfrm>
                    <a:prstGeom prst="rect">
                      <a:avLst/>
                    </a:prstGeom>
                    <a:noFill/>
                    <a:ln>
                      <a:solidFill>
                        <a:srgbClr val="0000FF"/>
                      </a:solidFill>
                    </a:ln>
                  </pic:spPr>
                </pic:pic>
              </a:graphicData>
            </a:graphic>
          </wp:inline>
        </w:drawing>
      </w:r>
    </w:p>
    <w:p w14:paraId="099C1808">
      <w:pPr>
        <w:spacing w:line="360" w:lineRule="auto"/>
        <w:ind w:firstLine="420" w:firstLineChars="200"/>
      </w:pPr>
      <w:r>
        <w:rPr>
          <w:rFonts w:hint="eastAsia"/>
        </w:rPr>
        <w:t>（3）如果他想了解自科基金的基金项目指南，点击“自科基金指南”，结果如下图所示：</w:t>
      </w:r>
    </w:p>
    <w:p w14:paraId="301DFCDA">
      <w:pPr>
        <w:keepNext w:val="0"/>
        <w:keepLines w:val="0"/>
        <w:widowControl/>
        <w:suppressLineNumbers w:val="0"/>
        <w:jc w:val="left"/>
        <w:rPr>
          <w:rFonts w:hint="eastAsia"/>
        </w:rPr>
      </w:pPr>
      <w:r>
        <w:drawing>
          <wp:inline distT="0" distB="0" distL="114300" distR="114300">
            <wp:extent cx="5266690" cy="2101850"/>
            <wp:effectExtent l="9525" t="9525" r="19685" b="22225"/>
            <wp:docPr id="63"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图片 38"/>
                    <pic:cNvPicPr>
                      <a:picLocks noChangeAspect="1"/>
                    </pic:cNvPicPr>
                  </pic:nvPicPr>
                  <pic:blipFill>
                    <a:blip r:embed="rId63"/>
                    <a:stretch>
                      <a:fillRect/>
                    </a:stretch>
                  </pic:blipFill>
                  <pic:spPr>
                    <a:xfrm>
                      <a:off x="0" y="0"/>
                      <a:ext cx="5266690" cy="2101850"/>
                    </a:xfrm>
                    <a:prstGeom prst="rect">
                      <a:avLst/>
                    </a:prstGeom>
                    <a:noFill/>
                    <a:ln>
                      <a:solidFill>
                        <a:srgbClr val="0000FF"/>
                      </a:solidFill>
                    </a:ln>
                  </pic:spPr>
                </pic:pic>
              </a:graphicData>
            </a:graphic>
          </wp:inline>
        </w:drawing>
      </w:r>
    </w:p>
    <w:p w14:paraId="1AEF0DD2">
      <w:pPr>
        <w:spacing w:line="360" w:lineRule="auto"/>
        <w:ind w:firstLine="420" w:firstLineChars="200"/>
        <w:rPr>
          <w:rFonts w:hint="eastAsia"/>
        </w:rPr>
      </w:pPr>
      <w:r>
        <w:rPr>
          <w:rFonts w:hint="eastAsia"/>
        </w:rPr>
        <w:t>自科基金指南提供国家自然科学基金委员会公布的近</w:t>
      </w:r>
      <w:r>
        <w:rPr>
          <w:rFonts w:hint="eastAsia"/>
          <w:lang w:val="en-US" w:eastAsia="zh-CN"/>
        </w:rPr>
        <w:t>三</w:t>
      </w:r>
      <w:r>
        <w:rPr>
          <w:rFonts w:hint="eastAsia"/>
        </w:rPr>
        <w:t>年基金项目指南，点击指南标题即可在线阅读指南全文，如下图所示：</w:t>
      </w:r>
    </w:p>
    <w:p w14:paraId="3E6AB3D6">
      <w:r>
        <w:drawing>
          <wp:inline distT="0" distB="0" distL="114300" distR="114300">
            <wp:extent cx="5264150" cy="2831465"/>
            <wp:effectExtent l="0" t="0" r="0" b="0"/>
            <wp:docPr id="64" name="图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图片 39"/>
                    <pic:cNvPicPr>
                      <a:picLocks noChangeAspect="1"/>
                    </pic:cNvPicPr>
                  </pic:nvPicPr>
                  <pic:blipFill>
                    <a:blip r:embed="rId64"/>
                    <a:srcRect l="157"/>
                    <a:stretch>
                      <a:fillRect/>
                    </a:stretch>
                  </pic:blipFill>
                  <pic:spPr>
                    <a:xfrm>
                      <a:off x="0" y="0"/>
                      <a:ext cx="5264150" cy="2831465"/>
                    </a:xfrm>
                    <a:prstGeom prst="rect">
                      <a:avLst/>
                    </a:prstGeom>
                    <a:noFill/>
                    <a:ln>
                      <a:solidFill>
                        <a:srgbClr val="0000FF"/>
                      </a:solidFill>
                    </a:ln>
                  </pic:spPr>
                </pic:pic>
              </a:graphicData>
            </a:graphic>
          </wp:inline>
        </w:drawing>
      </w:r>
    </w:p>
    <w:p w14:paraId="5394C5EA">
      <w:pPr>
        <w:spacing w:line="360" w:lineRule="auto"/>
        <w:ind w:firstLine="420" w:firstLineChars="200"/>
        <w:rPr>
          <w:rFonts w:hint="eastAsia"/>
        </w:rPr>
      </w:pPr>
      <w:r>
        <w:rPr>
          <w:rFonts w:hint="eastAsia"/>
        </w:rPr>
        <w:t>（</w:t>
      </w:r>
      <w:r>
        <w:rPr>
          <w:rFonts w:hint="eastAsia"/>
          <w:lang w:val="en-US" w:eastAsia="zh-CN"/>
        </w:rPr>
        <w:t>4</w:t>
      </w:r>
      <w:r>
        <w:rPr>
          <w:rFonts w:hint="eastAsia"/>
        </w:rPr>
        <w:t>）如果他想了解</w:t>
      </w:r>
      <w:r>
        <w:rPr>
          <w:rFonts w:hint="eastAsia"/>
          <w:lang w:val="en-US" w:eastAsia="zh-CN"/>
        </w:rPr>
        <w:t>国内的时政热点相关讯息</w:t>
      </w:r>
      <w:r>
        <w:rPr>
          <w:rFonts w:hint="eastAsia"/>
        </w:rPr>
        <w:t>，点击“</w:t>
      </w:r>
      <w:r>
        <w:rPr>
          <w:rFonts w:hint="eastAsia"/>
          <w:lang w:val="en-US" w:eastAsia="zh-CN"/>
        </w:rPr>
        <w:t>国内时政热点</w:t>
      </w:r>
      <w:r>
        <w:rPr>
          <w:rFonts w:hint="eastAsia"/>
        </w:rPr>
        <w:t>”，结果如下图所示：</w:t>
      </w:r>
    </w:p>
    <w:p w14:paraId="1A0F25B9">
      <w:pPr>
        <w:rPr>
          <w:rFonts w:hint="eastAsia"/>
          <w:lang w:eastAsia="zh-CN"/>
        </w:rPr>
      </w:pPr>
      <w:r>
        <w:drawing>
          <wp:inline distT="0" distB="0" distL="114300" distR="114300">
            <wp:extent cx="5273040" cy="6102350"/>
            <wp:effectExtent l="9525" t="9525" r="13335" b="22225"/>
            <wp:docPr id="109" name="图片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图片 43"/>
                    <pic:cNvPicPr>
                      <a:picLocks noChangeAspect="1"/>
                    </pic:cNvPicPr>
                  </pic:nvPicPr>
                  <pic:blipFill>
                    <a:blip r:embed="rId65"/>
                    <a:stretch>
                      <a:fillRect/>
                    </a:stretch>
                  </pic:blipFill>
                  <pic:spPr>
                    <a:xfrm>
                      <a:off x="0" y="0"/>
                      <a:ext cx="5273040" cy="6102350"/>
                    </a:xfrm>
                    <a:prstGeom prst="rect">
                      <a:avLst/>
                    </a:prstGeom>
                    <a:noFill/>
                    <a:ln>
                      <a:solidFill>
                        <a:srgbClr val="0000FF"/>
                      </a:solidFill>
                    </a:ln>
                  </pic:spPr>
                </pic:pic>
              </a:graphicData>
            </a:graphic>
          </wp:inline>
        </w:drawing>
      </w:r>
    </w:p>
    <w:p w14:paraId="3F37C928">
      <w:pPr>
        <w:spacing w:line="360" w:lineRule="auto"/>
        <w:ind w:firstLine="420" w:firstLineChars="200"/>
        <w:rPr>
          <w:rFonts w:hint="eastAsia"/>
        </w:rPr>
      </w:pPr>
      <w:r>
        <w:rPr>
          <w:rFonts w:hint="eastAsia"/>
          <w:lang w:val="en-US" w:eastAsia="zh-CN"/>
        </w:rPr>
        <w:t>国内时政热点</w:t>
      </w:r>
      <w:r>
        <w:rPr>
          <w:rFonts w:hint="eastAsia"/>
        </w:rPr>
        <w:t>提供</w:t>
      </w:r>
      <w:r>
        <w:rPr>
          <w:rFonts w:hint="eastAsia"/>
          <w:lang w:val="en-US" w:eastAsia="zh-CN"/>
        </w:rPr>
        <w:t>了2023年两会热点、2022年及2021年</w:t>
      </w:r>
      <w:r>
        <w:rPr>
          <w:rFonts w:hint="eastAsia"/>
        </w:rPr>
        <w:t>国家</w:t>
      </w:r>
      <w:r>
        <w:rPr>
          <w:rFonts w:hint="eastAsia"/>
          <w:lang w:val="en-US" w:eastAsia="zh-CN"/>
        </w:rPr>
        <w:t>中央一号文件及政府工作报告中的热点词、相关解读及相关热词</w:t>
      </w:r>
      <w:r>
        <w:rPr>
          <w:rFonts w:hint="eastAsia"/>
        </w:rPr>
        <w:t>，点击</w:t>
      </w:r>
      <w:r>
        <w:rPr>
          <w:rFonts w:hint="eastAsia"/>
          <w:lang w:val="en-US" w:eastAsia="zh-CN"/>
        </w:rPr>
        <w:t>类目可查看热点词，点击热点词即可查看热点词对应的解读与相关热词。</w:t>
      </w:r>
    </w:p>
    <w:p w14:paraId="03A4E1B7">
      <w:pPr>
        <w:rPr>
          <w:rFonts w:hint="eastAsia" w:eastAsiaTheme="minorEastAsia"/>
          <w:lang w:eastAsia="zh-CN"/>
        </w:rPr>
      </w:pPr>
    </w:p>
    <w:p w14:paraId="421BC240">
      <w:pPr>
        <w:spacing w:line="360" w:lineRule="auto"/>
      </w:pPr>
    </w:p>
    <w:p w14:paraId="27C5090C">
      <w:pPr>
        <w:pStyle w:val="3"/>
        <w:rPr>
          <w:rFonts w:hint="eastAsia" w:eastAsiaTheme="majorEastAsia"/>
          <w:lang w:eastAsia="zh-CN"/>
        </w:rPr>
      </w:pPr>
      <w:r>
        <w:rPr>
          <w:rFonts w:hint="eastAsia"/>
        </w:rPr>
        <w:t>3</w:t>
      </w:r>
      <w:r>
        <w:t>.</w:t>
      </w:r>
      <w:r>
        <w:rPr>
          <w:rFonts w:hint="eastAsia"/>
          <w:lang w:val="en-US" w:eastAsia="zh-CN"/>
        </w:rPr>
        <w:t>7选题小工具——标题生成器</w:t>
      </w:r>
    </w:p>
    <w:p w14:paraId="0272AE49">
      <w:pPr>
        <w:pStyle w:val="4"/>
      </w:pPr>
      <w:r>
        <w:rPr>
          <w:rFonts w:hint="eastAsia"/>
        </w:rPr>
        <w:t>3</w:t>
      </w:r>
      <w:r>
        <w:t>.</w:t>
      </w:r>
      <w:r>
        <w:rPr>
          <w:rFonts w:hint="eastAsia"/>
          <w:lang w:val="en-US" w:eastAsia="zh-CN"/>
        </w:rPr>
        <w:t>7</w:t>
      </w:r>
      <w:r>
        <w:t>.1</w:t>
      </w:r>
      <w:r>
        <w:rPr>
          <w:rFonts w:hint="eastAsia"/>
        </w:rPr>
        <w:t>进入方式</w:t>
      </w:r>
    </w:p>
    <w:p w14:paraId="16A0C2F4">
      <w:pPr>
        <w:spacing w:line="360" w:lineRule="auto"/>
        <w:ind w:firstLine="420" w:firstLineChars="200"/>
        <w:rPr>
          <w:rFonts w:hint="eastAsia"/>
        </w:rPr>
      </w:pPr>
      <w:r>
        <w:rPr>
          <w:rFonts w:hint="eastAsia"/>
        </w:rPr>
        <w:t>用户登录后，点击首页第一屏和最后一屏的“开始使用”按钮，可以进入文献精读的首页，然后点击导航栏的“</w:t>
      </w:r>
      <w:r>
        <w:rPr>
          <w:rFonts w:hint="eastAsia"/>
          <w:lang w:val="en-US" w:eastAsia="zh-CN"/>
        </w:rPr>
        <w:t>标题生成器</w:t>
      </w:r>
      <w:r>
        <w:rPr>
          <w:rFonts w:hint="eastAsia"/>
        </w:rPr>
        <w:t>”按钮，切换到</w:t>
      </w:r>
      <w:r>
        <w:rPr>
          <w:rFonts w:hint="eastAsia"/>
          <w:lang w:val="en-US" w:eastAsia="zh-CN"/>
        </w:rPr>
        <w:t>标题生成器</w:t>
      </w:r>
      <w:r>
        <w:rPr>
          <w:rFonts w:hint="eastAsia"/>
        </w:rPr>
        <w:t>首页。</w:t>
      </w:r>
    </w:p>
    <w:p w14:paraId="6648BC93">
      <w:pPr>
        <w:keepNext w:val="0"/>
        <w:keepLines w:val="0"/>
        <w:widowControl/>
        <w:suppressLineNumbers w:val="0"/>
        <w:jc w:val="left"/>
        <w:rPr>
          <w:rFonts w:hint="eastAsia"/>
        </w:rPr>
      </w:pPr>
      <w:r>
        <w:drawing>
          <wp:inline distT="0" distB="0" distL="114300" distR="114300">
            <wp:extent cx="5265420" cy="1581150"/>
            <wp:effectExtent l="9525" t="9525" r="20955" b="9525"/>
            <wp:docPr id="93"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图片 20"/>
                    <pic:cNvPicPr>
                      <a:picLocks noChangeAspect="1"/>
                    </pic:cNvPicPr>
                  </pic:nvPicPr>
                  <pic:blipFill>
                    <a:blip r:embed="rId66"/>
                    <a:stretch>
                      <a:fillRect/>
                    </a:stretch>
                  </pic:blipFill>
                  <pic:spPr>
                    <a:xfrm>
                      <a:off x="0" y="0"/>
                      <a:ext cx="5265420" cy="1581150"/>
                    </a:xfrm>
                    <a:prstGeom prst="rect">
                      <a:avLst/>
                    </a:prstGeom>
                    <a:noFill/>
                    <a:ln>
                      <a:solidFill>
                        <a:srgbClr val="0000FF"/>
                      </a:solidFill>
                    </a:ln>
                  </pic:spPr>
                </pic:pic>
              </a:graphicData>
            </a:graphic>
          </wp:inline>
        </w:drawing>
      </w:r>
    </w:p>
    <w:p w14:paraId="58C13541">
      <w:pPr>
        <w:pStyle w:val="4"/>
      </w:pPr>
      <w:r>
        <w:rPr>
          <w:rFonts w:hint="eastAsia"/>
        </w:rPr>
        <w:t>3.</w:t>
      </w:r>
      <w:r>
        <w:rPr>
          <w:rFonts w:hint="eastAsia"/>
          <w:lang w:val="en-US" w:eastAsia="zh-CN"/>
        </w:rPr>
        <w:t>7</w:t>
      </w:r>
      <w:r>
        <w:rPr>
          <w:rFonts w:hint="eastAsia"/>
        </w:rPr>
        <w:t>.2场景化使用说明</w:t>
      </w:r>
    </w:p>
    <w:p w14:paraId="505489FB">
      <w:pPr>
        <w:pStyle w:val="5"/>
        <w:rPr>
          <w:sz w:val="24"/>
          <w:szCs w:val="24"/>
        </w:rPr>
      </w:pPr>
      <w:r>
        <w:rPr>
          <w:rFonts w:hint="eastAsia"/>
          <w:sz w:val="24"/>
          <w:szCs w:val="24"/>
        </w:rPr>
        <w:t>应用场景</w:t>
      </w:r>
    </w:p>
    <w:p w14:paraId="6F035895">
      <w:pPr>
        <w:spacing w:line="360" w:lineRule="auto"/>
        <w:ind w:firstLine="420" w:firstLineChars="200"/>
      </w:pPr>
      <w:r>
        <w:rPr>
          <w:rFonts w:hint="eastAsia"/>
        </w:rPr>
        <w:t>当高校的学生在写论文、学位开题时，</w:t>
      </w:r>
      <w:r>
        <w:rPr>
          <w:rFonts w:hint="eastAsia"/>
          <w:lang w:val="en-US" w:eastAsia="zh-CN"/>
        </w:rPr>
        <w:t>为</w:t>
      </w:r>
      <w:r>
        <w:rPr>
          <w:rFonts w:hint="eastAsia"/>
        </w:rPr>
        <w:t>他们</w:t>
      </w:r>
      <w:r>
        <w:rPr>
          <w:rFonts w:hint="eastAsia"/>
          <w:lang w:val="en-US" w:eastAsia="zh-CN"/>
        </w:rPr>
        <w:t>提供论文标题示例并</w:t>
      </w:r>
      <w:r>
        <w:rPr>
          <w:rFonts w:hint="eastAsia" w:ascii="宋体" w:hAnsi="宋体" w:eastAsia="宋体" w:cs="宋体"/>
          <w:lang w:val="en-US" w:eastAsia="zh-CN"/>
        </w:rPr>
        <w:t>辅助他们进行论文题目拟定</w:t>
      </w:r>
      <w:r>
        <w:rPr>
          <w:rFonts w:hint="eastAsia"/>
        </w:rPr>
        <w:t xml:space="preserve"> 。</w:t>
      </w:r>
    </w:p>
    <w:p w14:paraId="41C16AD0">
      <w:pPr>
        <w:pStyle w:val="5"/>
        <w:rPr>
          <w:sz w:val="24"/>
          <w:szCs w:val="24"/>
        </w:rPr>
      </w:pPr>
      <w:r>
        <w:rPr>
          <w:rFonts w:hint="eastAsia"/>
          <w:sz w:val="24"/>
          <w:szCs w:val="24"/>
        </w:rPr>
        <w:t>应用举例</w:t>
      </w:r>
    </w:p>
    <w:p w14:paraId="09CDAC2B">
      <w:pPr>
        <w:spacing w:line="360" w:lineRule="auto"/>
        <w:ind w:firstLine="420" w:firstLineChars="200"/>
      </w:pPr>
      <w:r>
        <w:rPr>
          <w:rFonts w:hint="eastAsia"/>
        </w:rPr>
        <w:t>小</w:t>
      </w:r>
      <w:r>
        <w:rPr>
          <w:rFonts w:hint="eastAsia"/>
          <w:lang w:val="en-US" w:eastAsia="zh-CN"/>
        </w:rPr>
        <w:t>王</w:t>
      </w:r>
      <w:r>
        <w:rPr>
          <w:rFonts w:hint="eastAsia"/>
        </w:rPr>
        <w:t>是一名研三的学生，</w:t>
      </w:r>
      <w:r>
        <w:rPr>
          <w:rFonts w:hint="eastAsia"/>
          <w:lang w:val="en-US" w:eastAsia="zh-CN"/>
        </w:rPr>
        <w:t>在确定了选题方向后准备着手撰写</w:t>
      </w:r>
      <w:r>
        <w:rPr>
          <w:rFonts w:hint="eastAsia"/>
        </w:rPr>
        <w:t>毕业论文，但不知道如何选择</w:t>
      </w:r>
      <w:r>
        <w:rPr>
          <w:rFonts w:hint="eastAsia"/>
          <w:lang w:val="en-US" w:eastAsia="zh-CN"/>
        </w:rPr>
        <w:t>一个好的论文标题</w:t>
      </w:r>
      <w:r>
        <w:rPr>
          <w:rFonts w:hint="eastAsia"/>
        </w:rPr>
        <w:t>。</w:t>
      </w:r>
      <w:r>
        <w:rPr>
          <w:rFonts w:hint="eastAsia"/>
          <w:lang w:val="en-US" w:eastAsia="zh-CN"/>
        </w:rPr>
        <w:t>标题生成器</w:t>
      </w:r>
      <w:r>
        <w:rPr>
          <w:rFonts w:hint="eastAsia"/>
        </w:rPr>
        <w:t>功能如何帮他找到</w:t>
      </w:r>
      <w:r>
        <w:rPr>
          <w:rFonts w:hint="eastAsia"/>
          <w:lang w:val="en-US" w:eastAsia="zh-CN"/>
        </w:rPr>
        <w:t>合适</w:t>
      </w:r>
      <w:r>
        <w:t>的</w:t>
      </w:r>
      <w:r>
        <w:rPr>
          <w:rFonts w:hint="eastAsia"/>
          <w:lang w:val="en-US" w:eastAsia="zh-CN"/>
        </w:rPr>
        <w:t>论文标题</w:t>
      </w:r>
      <w:r>
        <w:rPr>
          <w:rFonts w:hint="eastAsia"/>
        </w:rPr>
        <w:t>？</w:t>
      </w:r>
    </w:p>
    <w:p w14:paraId="1EE40181">
      <w:pPr>
        <w:pStyle w:val="5"/>
        <w:rPr>
          <w:sz w:val="24"/>
          <w:szCs w:val="24"/>
        </w:rPr>
      </w:pPr>
      <w:r>
        <w:rPr>
          <w:rFonts w:hint="eastAsia"/>
          <w:sz w:val="24"/>
          <w:szCs w:val="24"/>
        </w:rPr>
        <w:t>使用说明</w:t>
      </w:r>
    </w:p>
    <w:p w14:paraId="05591982">
      <w:pPr>
        <w:spacing w:line="360" w:lineRule="auto"/>
        <w:ind w:firstLine="420" w:firstLineChars="200"/>
      </w:pPr>
      <w:r>
        <w:rPr>
          <w:rFonts w:hint="eastAsia"/>
        </w:rPr>
        <w:t>在</w:t>
      </w:r>
      <w:r>
        <w:rPr>
          <w:rFonts w:hint="eastAsia"/>
          <w:lang w:val="en-US" w:eastAsia="zh-CN"/>
        </w:rPr>
        <w:t>标题生成器</w:t>
      </w:r>
      <w:r>
        <w:rPr>
          <w:rFonts w:hint="eastAsia"/>
        </w:rPr>
        <w:t>首页中的</w:t>
      </w:r>
      <w:r>
        <w:rPr>
          <w:rFonts w:hint="eastAsia"/>
          <w:lang w:val="en-US" w:eastAsia="zh-CN"/>
        </w:rPr>
        <w:t>标题词</w:t>
      </w:r>
      <w:r>
        <w:rPr>
          <w:rFonts w:hint="eastAsia"/>
        </w:rPr>
        <w:t>检索框输入小</w:t>
      </w:r>
      <w:r>
        <w:rPr>
          <w:rFonts w:hint="eastAsia"/>
          <w:lang w:val="en-US" w:eastAsia="zh-CN"/>
        </w:rPr>
        <w:t>王希望标题中含有的关键词，或在关键词检索框输入</w:t>
      </w:r>
      <w:r>
        <w:rPr>
          <w:rFonts w:hint="eastAsia"/>
        </w:rPr>
        <w:t>研究的领域关键词，</w:t>
      </w:r>
      <w:r>
        <w:rPr>
          <w:rFonts w:hint="eastAsia"/>
          <w:lang w:val="en-US" w:eastAsia="zh-CN"/>
        </w:rPr>
        <w:t>标题词最多输入三个，关键词最多输入五个，</w:t>
      </w:r>
      <w:r>
        <w:rPr>
          <w:rFonts w:hint="eastAsia"/>
        </w:rPr>
        <w:t>不同的词之间用“；”隔开</w:t>
      </w:r>
      <w:r>
        <w:rPr>
          <w:rFonts w:hint="eastAsia"/>
          <w:lang w:eastAsia="zh-CN"/>
        </w:rPr>
        <w:t>。</w:t>
      </w:r>
      <w:r>
        <w:rPr>
          <w:rFonts w:hint="eastAsia"/>
          <w:lang w:val="en-US" w:eastAsia="zh-CN"/>
        </w:rPr>
        <w:t>在输入第一个关键词后可点击关键词输入框的关键词推荐图标查看与选择关联主题。</w:t>
      </w:r>
      <w:r>
        <w:rPr>
          <w:rFonts w:hint="eastAsia"/>
        </w:rPr>
        <w:t>例如输入</w:t>
      </w:r>
      <w:r>
        <w:rPr>
          <w:rFonts w:hint="eastAsia"/>
          <w:lang w:val="en-US" w:eastAsia="zh-CN"/>
        </w:rPr>
        <w:t>标题词“大数据”，</w:t>
      </w:r>
      <w:r>
        <w:rPr>
          <w:rFonts w:hint="eastAsia"/>
        </w:rPr>
        <w:t>关键词“计算机；人工智能”，点击“</w:t>
      </w:r>
      <w:r>
        <w:rPr>
          <w:rFonts w:hint="eastAsia"/>
          <w:lang w:val="en-US" w:eastAsia="zh-CN"/>
        </w:rPr>
        <w:t>标题推荐</w:t>
      </w:r>
      <w:r>
        <w:rPr>
          <w:rFonts w:hint="eastAsia"/>
        </w:rPr>
        <w:t>”，搜索的结果如下图所示：</w:t>
      </w:r>
    </w:p>
    <w:p w14:paraId="0163D970">
      <w:pPr>
        <w:spacing w:line="360" w:lineRule="auto"/>
        <w:rPr>
          <w:rFonts w:hint="eastAsia" w:eastAsiaTheme="minorEastAsia"/>
          <w:lang w:eastAsia="zh-CN"/>
        </w:rPr>
      </w:pPr>
      <w:r>
        <w:drawing>
          <wp:inline distT="0" distB="0" distL="114300" distR="114300">
            <wp:extent cx="5269230" cy="2640965"/>
            <wp:effectExtent l="9525" t="9525" r="17145" b="16510"/>
            <wp:docPr id="95"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图片 21"/>
                    <pic:cNvPicPr>
                      <a:picLocks noChangeAspect="1"/>
                    </pic:cNvPicPr>
                  </pic:nvPicPr>
                  <pic:blipFill>
                    <a:blip r:embed="rId67"/>
                    <a:stretch>
                      <a:fillRect/>
                    </a:stretch>
                  </pic:blipFill>
                  <pic:spPr>
                    <a:xfrm>
                      <a:off x="0" y="0"/>
                      <a:ext cx="5269230" cy="2640965"/>
                    </a:xfrm>
                    <a:prstGeom prst="rect">
                      <a:avLst/>
                    </a:prstGeom>
                    <a:noFill/>
                    <a:ln>
                      <a:solidFill>
                        <a:srgbClr val="0000FF"/>
                      </a:solidFill>
                    </a:ln>
                  </pic:spPr>
                </pic:pic>
              </a:graphicData>
            </a:graphic>
          </wp:inline>
        </w:drawing>
      </w:r>
    </w:p>
    <w:p w14:paraId="6A8D397B">
      <w:pPr>
        <w:spacing w:line="360" w:lineRule="auto"/>
        <w:ind w:firstLine="420" w:firstLineChars="200"/>
      </w:pPr>
      <w:r>
        <w:rPr>
          <w:rFonts w:hint="eastAsia"/>
        </w:rPr>
        <w:t>点击</w:t>
      </w:r>
      <w:r>
        <w:rPr>
          <w:rFonts w:hint="eastAsia"/>
          <w:lang w:val="en-US" w:eastAsia="zh-CN"/>
        </w:rPr>
        <w:t>推荐栏的</w:t>
      </w:r>
      <w:r>
        <w:rPr>
          <w:rFonts w:hint="eastAsia"/>
        </w:rPr>
        <w:t>“</w:t>
      </w:r>
      <w:r>
        <w:rPr>
          <w:rFonts w:hint="eastAsia"/>
          <w:lang w:val="en-US" w:eastAsia="zh-CN"/>
        </w:rPr>
        <w:t>标题推荐</w:t>
      </w:r>
      <w:r>
        <w:rPr>
          <w:rFonts w:hint="eastAsia"/>
        </w:rPr>
        <w:t>”，可以查看</w:t>
      </w:r>
      <w:r>
        <w:rPr>
          <w:rFonts w:hint="eastAsia"/>
          <w:lang w:val="en-US" w:eastAsia="zh-CN"/>
        </w:rPr>
        <w:t>与输入标题词与关键词相关度很高的100条推荐标题</w:t>
      </w:r>
      <w:r>
        <w:rPr>
          <w:rFonts w:hint="eastAsia"/>
        </w:rPr>
        <w:t>；点击“</w:t>
      </w:r>
      <w:r>
        <w:rPr>
          <w:rFonts w:hint="eastAsia"/>
          <w:lang w:val="en-US" w:eastAsia="zh-CN"/>
        </w:rPr>
        <w:t>热门模板</w:t>
      </w:r>
      <w:r>
        <w:rPr>
          <w:rFonts w:hint="eastAsia"/>
        </w:rPr>
        <w:t>”，可以查看</w:t>
      </w:r>
      <w:r>
        <w:rPr>
          <w:rFonts w:hint="eastAsia"/>
          <w:lang w:val="en-US" w:eastAsia="zh-CN"/>
        </w:rPr>
        <w:t>100条核心期刊文献的热门标题模板</w:t>
      </w:r>
      <w:r>
        <w:rPr>
          <w:rFonts w:hint="eastAsia"/>
        </w:rPr>
        <w:t>。</w:t>
      </w:r>
    </w:p>
    <w:p w14:paraId="519C260A">
      <w:pPr>
        <w:spacing w:line="360" w:lineRule="auto"/>
        <w:ind w:firstLine="420" w:firstLineChars="200"/>
        <w:rPr>
          <w:rFonts w:hint="default"/>
          <w:lang w:val="en-US" w:eastAsia="zh-CN"/>
        </w:rPr>
      </w:pPr>
      <w:r>
        <w:rPr>
          <w:rFonts w:hint="eastAsia"/>
        </w:rPr>
        <w:t>个人用户</w:t>
      </w:r>
      <w:r>
        <w:t>登录后，</w:t>
      </w:r>
      <w:r>
        <w:rPr>
          <w:rFonts w:hint="eastAsia"/>
          <w:lang w:val="en-US" w:eastAsia="zh-CN"/>
        </w:rPr>
        <w:t>在“标题推荐”栏可进行收藏到我拟定的选题操作与添加到备选标题操作，进行操作后图标变为实心：若小王觉得推荐标题可以直接用作自己的标题，可点击收藏图标，收藏后的标题可在我的选题-我拟定的标题查看，收藏拟定只能单次操作；若小王觉得推荐标题还需修改，可点击添加图标，添加后的标题可在右侧“我的备选标题”查看，添加备选可重复操作。如下图所示：</w:t>
      </w:r>
    </w:p>
    <w:p w14:paraId="3ED72F93">
      <w:pPr>
        <w:keepNext w:val="0"/>
        <w:keepLines w:val="0"/>
        <w:widowControl/>
        <w:suppressLineNumbers w:val="0"/>
        <w:jc w:val="left"/>
        <w:rPr>
          <w:rFonts w:hint="eastAsia"/>
          <w:lang w:val="en-US" w:eastAsia="zh-CN"/>
        </w:rPr>
      </w:pPr>
      <w:r>
        <w:drawing>
          <wp:inline distT="0" distB="0" distL="114300" distR="114300">
            <wp:extent cx="5262245" cy="2637790"/>
            <wp:effectExtent l="9525" t="9525" r="24130" b="19685"/>
            <wp:docPr id="96"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图片 22"/>
                    <pic:cNvPicPr>
                      <a:picLocks noChangeAspect="1"/>
                    </pic:cNvPicPr>
                  </pic:nvPicPr>
                  <pic:blipFill>
                    <a:blip r:embed="rId68"/>
                    <a:stretch>
                      <a:fillRect/>
                    </a:stretch>
                  </pic:blipFill>
                  <pic:spPr>
                    <a:xfrm>
                      <a:off x="0" y="0"/>
                      <a:ext cx="5262245" cy="2637790"/>
                    </a:xfrm>
                    <a:prstGeom prst="rect">
                      <a:avLst/>
                    </a:prstGeom>
                    <a:noFill/>
                    <a:ln>
                      <a:solidFill>
                        <a:srgbClr val="0000FF"/>
                      </a:solidFill>
                    </a:ln>
                  </pic:spPr>
                </pic:pic>
              </a:graphicData>
            </a:graphic>
          </wp:inline>
        </w:drawing>
      </w:r>
    </w:p>
    <w:p w14:paraId="2DCF2FD8">
      <w:pPr>
        <w:spacing w:line="360" w:lineRule="auto"/>
        <w:ind w:firstLine="420" w:firstLineChars="200"/>
        <w:rPr>
          <w:rFonts w:hint="default" w:eastAsiaTheme="minorEastAsia"/>
          <w:lang w:val="en-US" w:eastAsia="zh-CN"/>
        </w:rPr>
      </w:pPr>
      <w:r>
        <w:rPr>
          <w:rFonts w:hint="eastAsia"/>
          <w:highlight w:val="none"/>
          <w:lang w:val="en-US" w:eastAsia="zh-CN"/>
        </w:rPr>
        <w:t>在“热门模板”栏可进行添加到备选模板操作，进行操作后图标变为实心：添加备选可重复操作，添加后的模板可在右侧“我的备选模板”</w:t>
      </w:r>
      <w:r>
        <w:rPr>
          <w:rFonts w:hint="eastAsia"/>
          <w:lang w:val="en-US" w:eastAsia="zh-CN"/>
        </w:rPr>
        <w:t>查看。如下图所示：</w:t>
      </w:r>
    </w:p>
    <w:p w14:paraId="17A4775D">
      <w:pPr>
        <w:spacing w:line="360" w:lineRule="auto"/>
        <w:rPr>
          <w:rFonts w:hint="eastAsia" w:eastAsiaTheme="minorEastAsia"/>
          <w:lang w:eastAsia="zh-CN"/>
        </w:rPr>
      </w:pPr>
      <w:r>
        <w:drawing>
          <wp:inline distT="0" distB="0" distL="114300" distR="114300">
            <wp:extent cx="5267325" cy="2343785"/>
            <wp:effectExtent l="9525" t="9525" r="19050" b="27940"/>
            <wp:docPr id="87" name="图片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图片 50"/>
                    <pic:cNvPicPr>
                      <a:picLocks noChangeAspect="1"/>
                    </pic:cNvPicPr>
                  </pic:nvPicPr>
                  <pic:blipFill>
                    <a:blip r:embed="rId69"/>
                    <a:stretch>
                      <a:fillRect/>
                    </a:stretch>
                  </pic:blipFill>
                  <pic:spPr>
                    <a:xfrm>
                      <a:off x="0" y="0"/>
                      <a:ext cx="5267325" cy="2343785"/>
                    </a:xfrm>
                    <a:prstGeom prst="rect">
                      <a:avLst/>
                    </a:prstGeom>
                    <a:noFill/>
                    <a:ln>
                      <a:solidFill>
                        <a:srgbClr val="0000FF"/>
                      </a:solidFill>
                    </a:ln>
                  </pic:spPr>
                </pic:pic>
              </a:graphicData>
            </a:graphic>
          </wp:inline>
        </w:drawing>
      </w:r>
    </w:p>
    <w:p w14:paraId="160B6427">
      <w:pPr>
        <w:spacing w:line="360" w:lineRule="auto"/>
        <w:ind w:firstLine="420" w:firstLineChars="200"/>
        <w:jc w:val="both"/>
        <w:rPr>
          <w:rFonts w:hint="eastAsia"/>
          <w:lang w:val="en-US" w:eastAsia="zh-CN"/>
        </w:rPr>
      </w:pPr>
      <w:r>
        <w:rPr>
          <w:rFonts w:hint="eastAsia"/>
          <w:lang w:val="en-US" w:eastAsia="zh-CN"/>
        </w:rPr>
        <w:t>右侧备选栏下拉可切换备选标题或备选模板，点击“查看与编辑”可展开对应的备选栏并收起左边的推荐栏。</w:t>
      </w:r>
    </w:p>
    <w:p w14:paraId="7712A543">
      <w:pPr>
        <w:spacing w:line="360" w:lineRule="auto"/>
        <w:ind w:firstLine="420" w:firstLineChars="200"/>
        <w:jc w:val="both"/>
        <w:rPr>
          <w:rFonts w:hint="eastAsia"/>
          <w:lang w:val="en-US" w:eastAsia="zh-CN"/>
        </w:rPr>
      </w:pPr>
      <w:r>
        <w:rPr>
          <w:rFonts w:hint="eastAsia"/>
          <w:lang w:val="en-US" w:eastAsia="zh-CN"/>
        </w:rPr>
        <w:t>展开的备选标题栏展示不超过100条备选标题，若小王觉得备选标题可直接使用为自己的标题，可点击收藏拟定图标；若小王觉得备选标题还需改进，可点击修改图标进行修改后再收藏拟定；除此之外还可对标题进行置顶、删除操作。如下图所示：</w:t>
      </w:r>
    </w:p>
    <w:p w14:paraId="67936E5F">
      <w:pPr>
        <w:keepNext w:val="0"/>
        <w:keepLines w:val="0"/>
        <w:widowControl/>
        <w:suppressLineNumbers w:val="0"/>
        <w:jc w:val="left"/>
        <w:rPr>
          <w:rFonts w:hint="default"/>
          <w:lang w:val="en-US" w:eastAsia="zh-CN"/>
        </w:rPr>
      </w:pPr>
      <w:r>
        <w:drawing>
          <wp:inline distT="0" distB="0" distL="114300" distR="114300">
            <wp:extent cx="5266055" cy="2290445"/>
            <wp:effectExtent l="9525" t="9525" r="20320" b="24130"/>
            <wp:docPr id="88" name="图片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图片 51"/>
                    <pic:cNvPicPr>
                      <a:picLocks noChangeAspect="1"/>
                    </pic:cNvPicPr>
                  </pic:nvPicPr>
                  <pic:blipFill>
                    <a:blip r:embed="rId70"/>
                    <a:stretch>
                      <a:fillRect/>
                    </a:stretch>
                  </pic:blipFill>
                  <pic:spPr>
                    <a:xfrm>
                      <a:off x="0" y="0"/>
                      <a:ext cx="5266055" cy="2290445"/>
                    </a:xfrm>
                    <a:prstGeom prst="rect">
                      <a:avLst/>
                    </a:prstGeom>
                    <a:noFill/>
                    <a:ln>
                      <a:solidFill>
                        <a:srgbClr val="0000FF"/>
                      </a:solidFill>
                    </a:ln>
                  </pic:spPr>
                </pic:pic>
              </a:graphicData>
            </a:graphic>
          </wp:inline>
        </w:drawing>
      </w:r>
    </w:p>
    <w:p w14:paraId="5B388A2D">
      <w:pPr>
        <w:spacing w:line="360" w:lineRule="auto"/>
        <w:ind w:firstLine="420" w:firstLineChars="200"/>
        <w:jc w:val="both"/>
        <w:rPr>
          <w:rFonts w:hint="eastAsia"/>
          <w:lang w:val="en-US" w:eastAsia="zh-CN"/>
        </w:rPr>
      </w:pPr>
      <w:r>
        <w:rPr>
          <w:rFonts w:hint="eastAsia"/>
          <w:lang w:val="en-US" w:eastAsia="zh-CN"/>
        </w:rPr>
        <w:t>展开的备选模板栏展示不超过100条备选模板，若小王觉得有适合自己的模板，可对模板进行修改，若小王觉得修改后的标题（无下划线）可作为自己的标题，可进行收藏拟定操作，除此之外还可以对模板进行置顶、删除操作。如下图所示：</w:t>
      </w:r>
    </w:p>
    <w:p w14:paraId="79AFE93D">
      <w:pPr>
        <w:spacing w:line="360" w:lineRule="auto"/>
        <w:jc w:val="both"/>
        <w:rPr>
          <w:rFonts w:hint="eastAsia"/>
          <w:lang w:val="en-US" w:eastAsia="zh-CN"/>
        </w:rPr>
      </w:pPr>
      <w:r>
        <w:drawing>
          <wp:inline distT="0" distB="0" distL="114300" distR="114300">
            <wp:extent cx="5273675" cy="2204720"/>
            <wp:effectExtent l="9525" t="9525" r="12700" b="14605"/>
            <wp:docPr id="89" name="图片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图片 52"/>
                    <pic:cNvPicPr>
                      <a:picLocks noChangeAspect="1"/>
                    </pic:cNvPicPr>
                  </pic:nvPicPr>
                  <pic:blipFill>
                    <a:blip r:embed="rId71"/>
                    <a:stretch>
                      <a:fillRect/>
                    </a:stretch>
                  </pic:blipFill>
                  <pic:spPr>
                    <a:xfrm>
                      <a:off x="0" y="0"/>
                      <a:ext cx="5273675" cy="2204720"/>
                    </a:xfrm>
                    <a:prstGeom prst="rect">
                      <a:avLst/>
                    </a:prstGeom>
                    <a:noFill/>
                    <a:ln>
                      <a:solidFill>
                        <a:srgbClr val="0000FF"/>
                      </a:solidFill>
                    </a:ln>
                  </pic:spPr>
                </pic:pic>
              </a:graphicData>
            </a:graphic>
          </wp:inline>
        </w:drawing>
      </w:r>
    </w:p>
    <w:p w14:paraId="0C1D1C11">
      <w:pPr>
        <w:spacing w:line="360" w:lineRule="auto"/>
        <w:ind w:firstLine="420" w:firstLineChars="200"/>
        <w:jc w:val="both"/>
        <w:rPr>
          <w:rFonts w:hint="eastAsia"/>
          <w:lang w:val="en-US" w:eastAsia="zh-CN"/>
        </w:rPr>
      </w:pPr>
      <w:r>
        <w:rPr>
          <w:rFonts w:hint="eastAsia"/>
          <w:lang w:val="en-US" w:eastAsia="zh-CN"/>
        </w:rPr>
        <w:t>若小王使用标题生成器时添加了备选标题，后续再次通过个人账户进入标题生成器首页时会显示已添加的备选标题，如图所示：</w:t>
      </w:r>
    </w:p>
    <w:p w14:paraId="7FC142A0">
      <w:pPr>
        <w:spacing w:line="360" w:lineRule="auto"/>
        <w:jc w:val="both"/>
        <w:rPr>
          <w:rFonts w:hint="default"/>
          <w:lang w:val="en-US" w:eastAsia="zh-CN"/>
        </w:rPr>
      </w:pPr>
      <w:r>
        <w:drawing>
          <wp:inline distT="0" distB="0" distL="114300" distR="114300">
            <wp:extent cx="5265420" cy="2627630"/>
            <wp:effectExtent l="9525" t="9525" r="20955" b="10795"/>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72"/>
                    <a:stretch>
                      <a:fillRect/>
                    </a:stretch>
                  </pic:blipFill>
                  <pic:spPr>
                    <a:xfrm>
                      <a:off x="0" y="0"/>
                      <a:ext cx="5265420" cy="2627630"/>
                    </a:xfrm>
                    <a:prstGeom prst="rect">
                      <a:avLst/>
                    </a:prstGeom>
                    <a:noFill/>
                    <a:ln>
                      <a:solidFill>
                        <a:srgbClr val="0000FF"/>
                      </a:solidFill>
                    </a:ln>
                  </pic:spPr>
                </pic:pic>
              </a:graphicData>
            </a:graphic>
          </wp:inline>
        </w:drawing>
      </w:r>
    </w:p>
    <w:p w14:paraId="77B438E4">
      <w:pPr>
        <w:spacing w:line="360" w:lineRule="auto"/>
        <w:ind w:firstLine="420" w:firstLineChars="200"/>
      </w:pPr>
      <w:r>
        <w:rPr>
          <w:rFonts w:hint="eastAsia"/>
          <w:lang w:val="en-US" w:eastAsia="zh-CN"/>
        </w:rPr>
        <w:t>收藏拟定的标题可</w:t>
      </w:r>
      <w:r>
        <w:t>到</w:t>
      </w:r>
      <w:r>
        <w:rPr>
          <w:rFonts w:hint="eastAsia"/>
          <w:lang w:eastAsia="zh-CN"/>
        </w:rPr>
        <w:t>“</w:t>
      </w:r>
      <w:r>
        <w:t>我的选题</w:t>
      </w:r>
      <w:r>
        <w:rPr>
          <w:rFonts w:hint="eastAsia"/>
        </w:rPr>
        <w:t>-</w:t>
      </w:r>
      <w:r>
        <w:t>我</w:t>
      </w:r>
      <w:r>
        <w:rPr>
          <w:rFonts w:hint="eastAsia"/>
          <w:lang w:val="en-US" w:eastAsia="zh-CN"/>
        </w:rPr>
        <w:t>拟定的标题”</w:t>
      </w:r>
      <w:r>
        <w:t>模块</w:t>
      </w:r>
      <w:r>
        <w:rPr>
          <w:rFonts w:hint="eastAsia"/>
          <w:lang w:val="en-US" w:eastAsia="zh-CN"/>
        </w:rPr>
        <w:t>查看，点击“选题评测”可查看拟定标题对应的定题评测，结合</w:t>
      </w:r>
      <w:r>
        <w:t>评测结果可以最终确定选题方向。</w:t>
      </w:r>
    </w:p>
    <w:p w14:paraId="160CEEB8">
      <w:pPr>
        <w:spacing w:line="360" w:lineRule="auto"/>
      </w:pPr>
      <w:r>
        <w:drawing>
          <wp:inline distT="0" distB="0" distL="114300" distR="114300">
            <wp:extent cx="5260975" cy="2437130"/>
            <wp:effectExtent l="9525" t="9525" r="25400" b="10795"/>
            <wp:docPr id="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pic:cNvPicPr>
                      <a:picLocks noChangeAspect="1"/>
                    </pic:cNvPicPr>
                  </pic:nvPicPr>
                  <pic:blipFill>
                    <a:blip r:embed="rId73"/>
                    <a:stretch>
                      <a:fillRect/>
                    </a:stretch>
                  </pic:blipFill>
                  <pic:spPr>
                    <a:xfrm>
                      <a:off x="0" y="0"/>
                      <a:ext cx="5260975" cy="2437130"/>
                    </a:xfrm>
                    <a:prstGeom prst="rect">
                      <a:avLst/>
                    </a:prstGeom>
                    <a:noFill/>
                    <a:ln>
                      <a:solidFill>
                        <a:srgbClr val="0000FF"/>
                      </a:solidFill>
                    </a:ln>
                  </pic:spPr>
                </pic:pic>
              </a:graphicData>
            </a:graphic>
          </wp:inline>
        </w:drawing>
      </w:r>
    </w:p>
    <w:p w14:paraId="7C8FB125">
      <w:pPr>
        <w:spacing w:line="360" w:lineRule="auto"/>
      </w:pPr>
    </w:p>
    <w:p w14:paraId="0CE77B55">
      <w:pPr>
        <w:pStyle w:val="3"/>
        <w:rPr>
          <w:rFonts w:hint="default" w:eastAsiaTheme="majorEastAsia"/>
          <w:highlight w:val="none"/>
          <w:lang w:val="en-US" w:eastAsia="zh-CN"/>
        </w:rPr>
      </w:pPr>
      <w:r>
        <w:rPr>
          <w:rFonts w:hint="eastAsia"/>
          <w:highlight w:val="none"/>
        </w:rPr>
        <w:t>3</w:t>
      </w:r>
      <w:r>
        <w:rPr>
          <w:highlight w:val="none"/>
        </w:rPr>
        <w:t>.</w:t>
      </w:r>
      <w:r>
        <w:rPr>
          <w:rFonts w:hint="eastAsia"/>
          <w:highlight w:val="none"/>
          <w:lang w:val="en-US" w:eastAsia="zh-CN"/>
        </w:rPr>
        <w:t>8 AI小工具——AI拟题小助手</w:t>
      </w:r>
    </w:p>
    <w:p w14:paraId="7A4160CC">
      <w:pPr>
        <w:pStyle w:val="4"/>
      </w:pPr>
      <w:r>
        <w:rPr>
          <w:rFonts w:hint="eastAsia"/>
        </w:rPr>
        <w:t>3</w:t>
      </w:r>
      <w:r>
        <w:t>.</w:t>
      </w:r>
      <w:r>
        <w:rPr>
          <w:rFonts w:hint="eastAsia"/>
          <w:lang w:val="en-US" w:eastAsia="zh-CN"/>
        </w:rPr>
        <w:t>8</w:t>
      </w:r>
      <w:r>
        <w:t>.1</w:t>
      </w:r>
      <w:r>
        <w:rPr>
          <w:rFonts w:hint="eastAsia"/>
        </w:rPr>
        <w:t>进入方式</w:t>
      </w:r>
    </w:p>
    <w:p w14:paraId="6C433111">
      <w:pPr>
        <w:spacing w:line="360" w:lineRule="auto"/>
        <w:ind w:firstLine="420" w:firstLineChars="200"/>
        <w:rPr>
          <w:rFonts w:hint="default" w:eastAsiaTheme="minorEastAsia"/>
          <w:lang w:val="en-US" w:eastAsia="zh-CN"/>
        </w:rPr>
      </w:pPr>
      <w:r>
        <w:rPr>
          <w:rFonts w:hint="eastAsia"/>
        </w:rPr>
        <w:t>用户登录后，点击首页第一屏和最后一屏的“开始使用”按钮，可以进入文献精读的首页，然后</w:t>
      </w:r>
      <w:r>
        <w:rPr>
          <w:rFonts w:hint="eastAsia"/>
          <w:lang w:val="en-US" w:eastAsia="zh-CN"/>
        </w:rPr>
        <w:t>在文献精读/选题发现/定题评测/灵感池/标题生成器/领域报告/我的选题任一页面可以看到AI拟题小助手的图标，点击图标可展开对话。</w:t>
      </w:r>
    </w:p>
    <w:p w14:paraId="543E2A8F">
      <w:pPr>
        <w:spacing w:line="360" w:lineRule="auto"/>
        <w:ind w:firstLine="420" w:firstLineChars="200"/>
        <w:rPr>
          <w:rFonts w:hint="eastAsia"/>
        </w:rPr>
      </w:pPr>
    </w:p>
    <w:p w14:paraId="0E885442">
      <w:pPr>
        <w:keepNext w:val="0"/>
        <w:keepLines w:val="0"/>
        <w:widowControl/>
        <w:suppressLineNumbers w:val="0"/>
        <w:jc w:val="left"/>
        <w:rPr>
          <w:rFonts w:hint="eastAsia"/>
        </w:rPr>
      </w:pPr>
      <w:r>
        <w:rPr>
          <w:color w:val="0000FF"/>
        </w:rPr>
        <w:drawing>
          <wp:inline distT="0" distB="0" distL="114300" distR="114300">
            <wp:extent cx="5265420" cy="1577975"/>
            <wp:effectExtent l="9525" t="9525" r="20955" b="12700"/>
            <wp:docPr id="6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图片 1"/>
                    <pic:cNvPicPr>
                      <a:picLocks noChangeAspect="1"/>
                    </pic:cNvPicPr>
                  </pic:nvPicPr>
                  <pic:blipFill>
                    <a:blip r:embed="rId74"/>
                    <a:stretch>
                      <a:fillRect/>
                    </a:stretch>
                  </pic:blipFill>
                  <pic:spPr>
                    <a:xfrm>
                      <a:off x="0" y="0"/>
                      <a:ext cx="5265420" cy="1577975"/>
                    </a:xfrm>
                    <a:prstGeom prst="rect">
                      <a:avLst/>
                    </a:prstGeom>
                    <a:noFill/>
                    <a:ln>
                      <a:solidFill>
                        <a:srgbClr val="0000FF"/>
                      </a:solidFill>
                    </a:ln>
                  </pic:spPr>
                </pic:pic>
              </a:graphicData>
            </a:graphic>
          </wp:inline>
        </w:drawing>
      </w:r>
    </w:p>
    <w:p w14:paraId="323FC3BC">
      <w:pPr>
        <w:pStyle w:val="4"/>
      </w:pPr>
      <w:r>
        <w:rPr>
          <w:rFonts w:hint="eastAsia"/>
        </w:rPr>
        <w:t>3.</w:t>
      </w:r>
      <w:r>
        <w:rPr>
          <w:rFonts w:hint="eastAsia"/>
          <w:lang w:val="en-US" w:eastAsia="zh-CN"/>
        </w:rPr>
        <w:t>8</w:t>
      </w:r>
      <w:r>
        <w:rPr>
          <w:rFonts w:hint="eastAsia"/>
        </w:rPr>
        <w:t>.2场景化使用说明</w:t>
      </w:r>
    </w:p>
    <w:p w14:paraId="38315347">
      <w:pPr>
        <w:pStyle w:val="5"/>
        <w:rPr>
          <w:sz w:val="24"/>
          <w:szCs w:val="24"/>
        </w:rPr>
      </w:pPr>
      <w:r>
        <w:rPr>
          <w:rFonts w:hint="eastAsia"/>
          <w:sz w:val="24"/>
          <w:szCs w:val="24"/>
        </w:rPr>
        <w:t>应用场景</w:t>
      </w:r>
    </w:p>
    <w:p w14:paraId="451D9075">
      <w:pPr>
        <w:spacing w:line="360" w:lineRule="auto"/>
        <w:ind w:firstLine="420" w:firstLineChars="200"/>
      </w:pPr>
      <w:r>
        <w:rPr>
          <w:rFonts w:hint="eastAsia"/>
        </w:rPr>
        <w:t>当高校的学生在写论文、学位开题时，</w:t>
      </w:r>
      <w:r>
        <w:rPr>
          <w:rFonts w:hint="eastAsia"/>
          <w:lang w:val="en-US" w:eastAsia="zh-CN"/>
        </w:rPr>
        <w:t>在使用标题生成器模块的基础上，想要使用更加智能化的科研工具来进行论文题目拟定。</w:t>
      </w:r>
    </w:p>
    <w:p w14:paraId="19F9618D">
      <w:pPr>
        <w:pStyle w:val="5"/>
        <w:rPr>
          <w:sz w:val="24"/>
          <w:szCs w:val="24"/>
        </w:rPr>
      </w:pPr>
      <w:r>
        <w:rPr>
          <w:rFonts w:hint="eastAsia"/>
          <w:sz w:val="24"/>
          <w:szCs w:val="24"/>
        </w:rPr>
        <w:t>应用举例</w:t>
      </w:r>
    </w:p>
    <w:p w14:paraId="658ABC28">
      <w:pPr>
        <w:spacing w:line="360" w:lineRule="auto"/>
        <w:ind w:firstLine="420" w:firstLineChars="200"/>
      </w:pPr>
      <w:r>
        <w:rPr>
          <w:rFonts w:hint="eastAsia"/>
        </w:rPr>
        <w:t>小</w:t>
      </w:r>
      <w:r>
        <w:rPr>
          <w:rFonts w:hint="eastAsia"/>
          <w:lang w:val="en-US" w:eastAsia="zh-CN"/>
        </w:rPr>
        <w:t>王</w:t>
      </w:r>
      <w:r>
        <w:rPr>
          <w:rFonts w:hint="eastAsia"/>
        </w:rPr>
        <w:t>是一名研三的学生，</w:t>
      </w:r>
      <w:r>
        <w:rPr>
          <w:rFonts w:hint="eastAsia"/>
          <w:lang w:val="en-US" w:eastAsia="zh-CN"/>
        </w:rPr>
        <w:t>在确定了选题方向后准备着手撰写</w:t>
      </w:r>
      <w:r>
        <w:rPr>
          <w:rFonts w:hint="eastAsia"/>
        </w:rPr>
        <w:t>毕业论文，但不知道如何选择</w:t>
      </w:r>
      <w:r>
        <w:rPr>
          <w:rFonts w:hint="eastAsia"/>
          <w:lang w:val="en-US" w:eastAsia="zh-CN"/>
        </w:rPr>
        <w:t>一个好的论文标题，他希望使用智能化的科研工具来快速、高效地帮助自己选择标题</w:t>
      </w:r>
      <w:r>
        <w:rPr>
          <w:rFonts w:hint="eastAsia"/>
        </w:rPr>
        <w:t>。</w:t>
      </w:r>
      <w:r>
        <w:rPr>
          <w:rFonts w:hint="eastAsia"/>
          <w:lang w:val="en-US" w:eastAsia="zh-CN"/>
        </w:rPr>
        <w:t>AI拟题小助手</w:t>
      </w:r>
      <w:r>
        <w:rPr>
          <w:rFonts w:hint="eastAsia"/>
        </w:rPr>
        <w:t>如何帮他找到</w:t>
      </w:r>
      <w:r>
        <w:rPr>
          <w:rFonts w:hint="eastAsia"/>
          <w:lang w:val="en-US" w:eastAsia="zh-CN"/>
        </w:rPr>
        <w:t>合适</w:t>
      </w:r>
      <w:r>
        <w:t>的</w:t>
      </w:r>
      <w:r>
        <w:rPr>
          <w:rFonts w:hint="eastAsia"/>
          <w:lang w:val="en-US" w:eastAsia="zh-CN"/>
        </w:rPr>
        <w:t>论文标题</w:t>
      </w:r>
      <w:r>
        <w:rPr>
          <w:rFonts w:hint="eastAsia"/>
        </w:rPr>
        <w:t>？</w:t>
      </w:r>
    </w:p>
    <w:p w14:paraId="63952A28">
      <w:pPr>
        <w:pStyle w:val="5"/>
        <w:rPr>
          <w:sz w:val="24"/>
          <w:szCs w:val="24"/>
        </w:rPr>
      </w:pPr>
      <w:r>
        <w:rPr>
          <w:rFonts w:hint="eastAsia"/>
          <w:sz w:val="24"/>
          <w:szCs w:val="24"/>
        </w:rPr>
        <w:t>使用说明</w:t>
      </w:r>
    </w:p>
    <w:p w14:paraId="566BCF67">
      <w:pPr>
        <w:spacing w:line="360" w:lineRule="auto"/>
        <w:ind w:firstLine="420" w:firstLineChars="200"/>
        <w:rPr>
          <w:rFonts w:hint="eastAsia"/>
          <w:lang w:val="en-US" w:eastAsia="zh-CN"/>
        </w:rPr>
      </w:pPr>
      <w:r>
        <w:rPr>
          <w:rFonts w:hint="eastAsia"/>
          <w:lang w:val="en-US" w:eastAsia="zh-CN"/>
        </w:rPr>
        <w:t>AI拟题小助手采用智能对话的形式，支持上下文联系和中英文提问，生成高质量文章标题。</w:t>
      </w:r>
    </w:p>
    <w:p w14:paraId="6A5AF0CF">
      <w:pPr>
        <w:spacing w:line="360" w:lineRule="auto"/>
        <w:ind w:firstLine="420" w:firstLineChars="200"/>
        <w:jc w:val="both"/>
        <w:rPr>
          <w:rFonts w:hint="eastAsia"/>
          <w:lang w:val="en-US" w:eastAsia="zh-CN"/>
        </w:rPr>
      </w:pPr>
      <w:r>
        <w:rPr>
          <w:rFonts w:hint="eastAsia"/>
          <w:lang w:val="en-US" w:eastAsia="zh-CN"/>
        </w:rPr>
        <w:t xml:space="preserve">小王可以直接点击发送示例查看相应的回答与推荐标题，或者在输入框中输入自己感兴趣的研究内容或选题方向，并且可以指定标题数量，拟题小助手根据发送的详细描述为其生成相应的标题推荐，若小王认为不准确，则可点击“再次生成”按钮（最多可点击两次）或修改描述后点击再次发送，小助手会根据问题再次生成回答。     </w:t>
      </w:r>
    </w:p>
    <w:p w14:paraId="019BD838">
      <w:pPr>
        <w:spacing w:line="360" w:lineRule="auto"/>
        <w:jc w:val="both"/>
        <w:rPr>
          <w:rFonts w:hint="eastAsia" w:eastAsiaTheme="minorEastAsia"/>
          <w:lang w:eastAsia="zh-CN"/>
        </w:rPr>
      </w:pPr>
      <w:r>
        <w:rPr>
          <w:rFonts w:hint="eastAsia"/>
          <w:lang w:val="en-US" w:eastAsia="zh-CN"/>
        </w:rPr>
        <w:t xml:space="preserve">  </w:t>
      </w:r>
      <w:r>
        <w:drawing>
          <wp:inline distT="0" distB="0" distL="114300" distR="114300">
            <wp:extent cx="2160270" cy="4319905"/>
            <wp:effectExtent l="9525" t="9525" r="20955" b="13970"/>
            <wp:docPr id="70" name="图片 3"/>
            <wp:cNvGraphicFramePr/>
            <a:graphic xmlns:a="http://schemas.openxmlformats.org/drawingml/2006/main">
              <a:graphicData uri="http://schemas.openxmlformats.org/drawingml/2006/picture">
                <pic:pic xmlns:pic="http://schemas.openxmlformats.org/drawingml/2006/picture">
                  <pic:nvPicPr>
                    <pic:cNvPr id="70" name="图片 3"/>
                    <pic:cNvPicPr/>
                  </pic:nvPicPr>
                  <pic:blipFill>
                    <a:blip r:embed="rId75"/>
                    <a:stretch>
                      <a:fillRect/>
                    </a:stretch>
                  </pic:blipFill>
                  <pic:spPr>
                    <a:xfrm>
                      <a:off x="0" y="0"/>
                      <a:ext cx="2160270" cy="4319905"/>
                    </a:xfrm>
                    <a:prstGeom prst="rect">
                      <a:avLst/>
                    </a:prstGeom>
                    <a:noFill/>
                    <a:ln>
                      <a:solidFill>
                        <a:srgbClr val="0000FF"/>
                      </a:solidFill>
                    </a:ln>
                  </pic:spPr>
                </pic:pic>
              </a:graphicData>
            </a:graphic>
          </wp:inline>
        </w:drawing>
      </w:r>
      <w:r>
        <w:rPr>
          <w:rFonts w:hint="eastAsia"/>
          <w:lang w:val="en-US" w:eastAsia="zh-CN"/>
        </w:rPr>
        <w:t xml:space="preserve">           </w:t>
      </w:r>
      <w:r>
        <w:drawing>
          <wp:inline distT="0" distB="0" distL="114300" distR="114300">
            <wp:extent cx="2160270" cy="4319905"/>
            <wp:effectExtent l="9525" t="9525" r="20955" b="13970"/>
            <wp:docPr id="71" name="图片 4"/>
            <wp:cNvGraphicFramePr/>
            <a:graphic xmlns:a="http://schemas.openxmlformats.org/drawingml/2006/main">
              <a:graphicData uri="http://schemas.openxmlformats.org/drawingml/2006/picture">
                <pic:pic xmlns:pic="http://schemas.openxmlformats.org/drawingml/2006/picture">
                  <pic:nvPicPr>
                    <pic:cNvPr id="71" name="图片 4"/>
                    <pic:cNvPicPr/>
                  </pic:nvPicPr>
                  <pic:blipFill>
                    <a:blip r:embed="rId76"/>
                    <a:stretch>
                      <a:fillRect/>
                    </a:stretch>
                  </pic:blipFill>
                  <pic:spPr>
                    <a:xfrm>
                      <a:off x="0" y="0"/>
                      <a:ext cx="2160270" cy="4319905"/>
                    </a:xfrm>
                    <a:prstGeom prst="rect">
                      <a:avLst/>
                    </a:prstGeom>
                    <a:noFill/>
                    <a:ln>
                      <a:solidFill>
                        <a:srgbClr val="0000FF"/>
                      </a:solidFill>
                    </a:ln>
                  </pic:spPr>
                </pic:pic>
              </a:graphicData>
            </a:graphic>
          </wp:inline>
        </w:drawing>
      </w:r>
    </w:p>
    <w:p w14:paraId="273E9661">
      <w:pPr>
        <w:keepNext w:val="0"/>
        <w:keepLines w:val="0"/>
        <w:pageBreakBefore w:val="0"/>
        <w:widowControl w:val="0"/>
        <w:kinsoku/>
        <w:wordWrap/>
        <w:overflowPunct/>
        <w:topLinePunct w:val="0"/>
        <w:autoSpaceDE/>
        <w:autoSpaceDN/>
        <w:bidi w:val="0"/>
        <w:adjustRightInd/>
        <w:snapToGrid/>
        <w:spacing w:before="157" w:beforeLines="50" w:line="360" w:lineRule="auto"/>
        <w:ind w:firstLine="420" w:firstLineChars="200"/>
        <w:textAlignment w:val="auto"/>
        <w:rPr>
          <w:rFonts w:hint="eastAsia"/>
          <w:lang w:val="en-US" w:eastAsia="zh-CN"/>
        </w:rPr>
      </w:pPr>
      <w:r>
        <w:rPr>
          <w:rFonts w:hint="eastAsia"/>
          <w:lang w:val="en-US" w:eastAsia="zh-CN"/>
        </w:rPr>
        <w:t>点击“全新对话”，小助手则不再联系上文生成相关回答，从最新的问题开始解析给出回答。</w:t>
      </w:r>
    </w:p>
    <w:p w14:paraId="0984DA6D">
      <w:pPr>
        <w:bidi w:val="0"/>
        <w:jc w:val="center"/>
        <w:rPr>
          <w:rFonts w:hint="default"/>
          <w:lang w:val="en-US" w:eastAsia="zh-CN"/>
        </w:rPr>
      </w:pPr>
      <w:r>
        <w:drawing>
          <wp:inline distT="0" distB="0" distL="114300" distR="114300">
            <wp:extent cx="1780540" cy="3566795"/>
            <wp:effectExtent l="9525" t="9525" r="19685" b="24130"/>
            <wp:docPr id="73"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图片 5"/>
                    <pic:cNvPicPr>
                      <a:picLocks noChangeAspect="1"/>
                    </pic:cNvPicPr>
                  </pic:nvPicPr>
                  <pic:blipFill>
                    <a:blip r:embed="rId77"/>
                    <a:stretch>
                      <a:fillRect/>
                    </a:stretch>
                  </pic:blipFill>
                  <pic:spPr>
                    <a:xfrm>
                      <a:off x="0" y="0"/>
                      <a:ext cx="1780540" cy="3566795"/>
                    </a:xfrm>
                    <a:prstGeom prst="rect">
                      <a:avLst/>
                    </a:prstGeom>
                    <a:noFill/>
                    <a:ln>
                      <a:solidFill>
                        <a:srgbClr val="0000FF"/>
                      </a:solidFill>
                    </a:ln>
                  </pic:spPr>
                </pic:pic>
              </a:graphicData>
            </a:graphic>
          </wp:inline>
        </w:drawing>
      </w:r>
    </w:p>
    <w:p w14:paraId="60F4DCE3">
      <w:pPr>
        <w:keepNext w:val="0"/>
        <w:keepLines w:val="0"/>
        <w:pageBreakBefore w:val="0"/>
        <w:widowControl w:val="0"/>
        <w:kinsoku/>
        <w:wordWrap/>
        <w:overflowPunct/>
        <w:topLinePunct w:val="0"/>
        <w:autoSpaceDE/>
        <w:autoSpaceDN/>
        <w:bidi w:val="0"/>
        <w:adjustRightInd/>
        <w:snapToGrid/>
        <w:spacing w:before="157" w:beforeLines="50" w:line="360" w:lineRule="auto"/>
        <w:ind w:firstLine="420" w:firstLineChars="200"/>
        <w:textAlignment w:val="auto"/>
        <w:rPr>
          <w:rFonts w:hint="eastAsia"/>
          <w:lang w:val="en-US" w:eastAsia="zh-CN"/>
        </w:rPr>
      </w:pPr>
      <w:r>
        <w:rPr>
          <w:rFonts w:hint="eastAsia"/>
          <w:lang w:val="en-US" w:eastAsia="zh-CN"/>
        </w:rPr>
        <w:t>点击“清屏”可将历史对话全部删除，重新开始对话；</w:t>
      </w:r>
    </w:p>
    <w:p w14:paraId="088F632F">
      <w:pPr>
        <w:bidi w:val="0"/>
        <w:jc w:val="center"/>
        <w:rPr>
          <w:rFonts w:hint="default"/>
          <w:lang w:val="en-US" w:eastAsia="zh-CN"/>
        </w:rPr>
      </w:pPr>
      <w:r>
        <w:drawing>
          <wp:inline distT="0" distB="0" distL="114300" distR="114300">
            <wp:extent cx="2080260" cy="4137025"/>
            <wp:effectExtent l="9525" t="9525" r="24765" b="25400"/>
            <wp:docPr id="74"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图片 6"/>
                    <pic:cNvPicPr>
                      <a:picLocks noChangeAspect="1"/>
                    </pic:cNvPicPr>
                  </pic:nvPicPr>
                  <pic:blipFill>
                    <a:blip r:embed="rId78"/>
                    <a:stretch>
                      <a:fillRect/>
                    </a:stretch>
                  </pic:blipFill>
                  <pic:spPr>
                    <a:xfrm>
                      <a:off x="0" y="0"/>
                      <a:ext cx="2080260" cy="4137025"/>
                    </a:xfrm>
                    <a:prstGeom prst="rect">
                      <a:avLst/>
                    </a:prstGeom>
                    <a:noFill/>
                    <a:ln>
                      <a:solidFill>
                        <a:srgbClr val="0000FF"/>
                      </a:solidFill>
                    </a:ln>
                  </pic:spPr>
                </pic:pic>
              </a:graphicData>
            </a:graphic>
          </wp:inline>
        </w:drawing>
      </w:r>
    </w:p>
    <w:p w14:paraId="7109AD7A">
      <w:pPr>
        <w:spacing w:line="360" w:lineRule="auto"/>
        <w:rPr>
          <w:rFonts w:hint="default"/>
          <w:lang w:val="en-US" w:eastAsia="zh-CN"/>
        </w:rPr>
      </w:pPr>
    </w:p>
    <w:p w14:paraId="0469F9D4">
      <w:pPr>
        <w:pStyle w:val="3"/>
        <w:rPr>
          <w:rFonts w:hint="default" w:eastAsiaTheme="majorEastAsia"/>
          <w:highlight w:val="none"/>
          <w:lang w:val="en-US" w:eastAsia="zh-CN"/>
        </w:rPr>
      </w:pPr>
      <w:r>
        <w:rPr>
          <w:rFonts w:hint="eastAsia"/>
          <w:highlight w:val="none"/>
        </w:rPr>
        <w:t>3</w:t>
      </w:r>
      <w:r>
        <w:rPr>
          <w:highlight w:val="none"/>
        </w:rPr>
        <w:t>.</w:t>
      </w:r>
      <w:r>
        <w:rPr>
          <w:rFonts w:hint="eastAsia"/>
          <w:highlight w:val="none"/>
          <w:lang w:val="en-US" w:eastAsia="zh-CN"/>
        </w:rPr>
        <w:t>9选题小工具——领域发展报告</w:t>
      </w:r>
    </w:p>
    <w:p w14:paraId="1719FD1B">
      <w:pPr>
        <w:pStyle w:val="4"/>
        <w:rPr>
          <w:highlight w:val="none"/>
        </w:rPr>
      </w:pPr>
      <w:r>
        <w:rPr>
          <w:rFonts w:hint="eastAsia"/>
          <w:highlight w:val="none"/>
        </w:rPr>
        <w:t>3</w:t>
      </w:r>
      <w:r>
        <w:rPr>
          <w:highlight w:val="none"/>
        </w:rPr>
        <w:t>.</w:t>
      </w:r>
      <w:r>
        <w:rPr>
          <w:rFonts w:hint="eastAsia"/>
          <w:highlight w:val="none"/>
          <w:lang w:val="en-US" w:eastAsia="zh-CN"/>
        </w:rPr>
        <w:t>9</w:t>
      </w:r>
      <w:r>
        <w:rPr>
          <w:highlight w:val="none"/>
        </w:rPr>
        <w:t>.1</w:t>
      </w:r>
      <w:r>
        <w:rPr>
          <w:rFonts w:hint="eastAsia"/>
          <w:highlight w:val="none"/>
        </w:rPr>
        <w:t>进入方式</w:t>
      </w:r>
    </w:p>
    <w:p w14:paraId="2F5AFB79">
      <w:pPr>
        <w:spacing w:line="360" w:lineRule="auto"/>
        <w:ind w:firstLine="420" w:firstLineChars="200"/>
        <w:rPr>
          <w:rFonts w:hint="default" w:eastAsiaTheme="minorEastAsia"/>
          <w:lang w:val="en-US" w:eastAsia="zh-CN"/>
        </w:rPr>
      </w:pPr>
      <w:r>
        <w:rPr>
          <w:rFonts w:hint="eastAsia"/>
        </w:rPr>
        <w:t>用户登录后，点击首页第一屏和最后一屏的“开始使用”按钮进入文献精读的首页，然后点击导航栏的“</w:t>
      </w:r>
      <w:r>
        <w:rPr>
          <w:rFonts w:hint="eastAsia"/>
          <w:lang w:val="en-US" w:eastAsia="zh-CN"/>
        </w:rPr>
        <w:t>领域报告</w:t>
      </w:r>
      <w:r>
        <w:rPr>
          <w:rFonts w:hint="eastAsia"/>
        </w:rPr>
        <w:t>”按钮，切换到</w:t>
      </w:r>
      <w:r>
        <w:rPr>
          <w:rFonts w:hint="eastAsia"/>
          <w:lang w:val="en-US" w:eastAsia="zh-CN"/>
        </w:rPr>
        <w:t>领域报告</w:t>
      </w:r>
      <w:r>
        <w:rPr>
          <w:rFonts w:hint="eastAsia"/>
        </w:rPr>
        <w:t>首页。</w:t>
      </w:r>
    </w:p>
    <w:p w14:paraId="0132F92C">
      <w:pPr>
        <w:spacing w:line="360" w:lineRule="auto"/>
      </w:pPr>
      <w:r>
        <w:drawing>
          <wp:inline distT="0" distB="0" distL="114300" distR="114300">
            <wp:extent cx="5272405" cy="1831975"/>
            <wp:effectExtent l="9525" t="9525" r="13970" b="25400"/>
            <wp:docPr id="4"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3"/>
                    <pic:cNvPicPr>
                      <a:picLocks noChangeAspect="1"/>
                    </pic:cNvPicPr>
                  </pic:nvPicPr>
                  <pic:blipFill>
                    <a:blip r:embed="rId79"/>
                    <a:stretch>
                      <a:fillRect/>
                    </a:stretch>
                  </pic:blipFill>
                  <pic:spPr>
                    <a:xfrm>
                      <a:off x="0" y="0"/>
                      <a:ext cx="5272405" cy="1831975"/>
                    </a:xfrm>
                    <a:prstGeom prst="rect">
                      <a:avLst/>
                    </a:prstGeom>
                    <a:noFill/>
                    <a:ln>
                      <a:solidFill>
                        <a:srgbClr val="0000FF"/>
                      </a:solidFill>
                    </a:ln>
                  </pic:spPr>
                </pic:pic>
              </a:graphicData>
            </a:graphic>
          </wp:inline>
        </w:drawing>
      </w:r>
    </w:p>
    <w:p w14:paraId="3D4DCA25">
      <w:pPr>
        <w:pStyle w:val="4"/>
      </w:pPr>
      <w:r>
        <w:rPr>
          <w:rFonts w:hint="eastAsia"/>
        </w:rPr>
        <w:t>3.</w:t>
      </w:r>
      <w:r>
        <w:rPr>
          <w:rFonts w:hint="eastAsia"/>
          <w:lang w:val="en-US" w:eastAsia="zh-CN"/>
        </w:rPr>
        <w:t>9</w:t>
      </w:r>
      <w:r>
        <w:rPr>
          <w:rFonts w:hint="eastAsia"/>
        </w:rPr>
        <w:t>.2场景化使用说明</w:t>
      </w:r>
    </w:p>
    <w:p w14:paraId="29D7490D">
      <w:pPr>
        <w:pStyle w:val="5"/>
        <w:rPr>
          <w:rFonts w:hint="eastAsia"/>
        </w:rPr>
      </w:pPr>
      <w:r>
        <w:rPr>
          <w:rFonts w:hint="eastAsia"/>
          <w:sz w:val="24"/>
          <w:szCs w:val="24"/>
        </w:rPr>
        <w:t>应用场景</w:t>
      </w:r>
    </w:p>
    <w:p w14:paraId="729169F8">
      <w:pPr>
        <w:spacing w:line="360" w:lineRule="auto"/>
        <w:ind w:firstLine="420" w:firstLineChars="200"/>
      </w:pPr>
      <w:r>
        <w:rPr>
          <w:rFonts w:hint="eastAsia"/>
          <w:lang w:val="en-US" w:eastAsia="zh-CN"/>
        </w:rPr>
        <w:t>当</w:t>
      </w:r>
      <w:r>
        <w:rPr>
          <w:rFonts w:hint="eastAsia"/>
        </w:rPr>
        <w:t>高校的老师、学生、科研人员</w:t>
      </w:r>
      <w:r>
        <w:rPr>
          <w:rFonts w:hint="eastAsia"/>
          <w:lang w:val="en-US" w:eastAsia="zh-CN"/>
        </w:rPr>
        <w:t>想快速了解一个领域时，可一键生成领域发展报告，</w:t>
      </w:r>
      <w:r>
        <w:rPr>
          <w:rFonts w:hint="eastAsia"/>
        </w:rPr>
        <w:t>为他们提供</w:t>
      </w:r>
      <w:r>
        <w:rPr>
          <w:rFonts w:hint="eastAsia"/>
          <w:lang w:val="en-US" w:eastAsia="zh-CN"/>
        </w:rPr>
        <w:t>近年来领域学术脉络的监测与分析、领域最新热点关联主题与交叉学科、领域研究前沿与新兴方向，以及推荐新进领域资讯与精选文献</w:t>
      </w:r>
      <w:r>
        <w:rPr>
          <w:rFonts w:hint="eastAsia"/>
        </w:rPr>
        <w:t>。</w:t>
      </w:r>
    </w:p>
    <w:p w14:paraId="382511BC">
      <w:pPr>
        <w:pStyle w:val="5"/>
        <w:rPr>
          <w:sz w:val="24"/>
          <w:szCs w:val="24"/>
        </w:rPr>
      </w:pPr>
      <w:r>
        <w:rPr>
          <w:rFonts w:hint="eastAsia"/>
          <w:sz w:val="24"/>
          <w:szCs w:val="24"/>
        </w:rPr>
        <w:t>应用举例</w:t>
      </w:r>
    </w:p>
    <w:p w14:paraId="6B98508B">
      <w:pPr>
        <w:spacing w:line="360" w:lineRule="auto"/>
        <w:ind w:firstLine="420" w:firstLineChars="200"/>
        <w:rPr>
          <w:rFonts w:hint="eastAsia"/>
        </w:rPr>
      </w:pPr>
      <w:r>
        <w:rPr>
          <w:rFonts w:hint="eastAsia"/>
          <w:lang w:val="en-US" w:eastAsia="zh-CN"/>
        </w:rPr>
        <w:t>张</w:t>
      </w:r>
      <w:r>
        <w:rPr>
          <w:rFonts w:hint="eastAsia"/>
        </w:rPr>
        <w:t>老师是一名</w:t>
      </w:r>
      <w:r>
        <w:rPr>
          <w:rFonts w:hint="eastAsia"/>
          <w:lang w:val="en-US" w:eastAsia="zh-CN"/>
        </w:rPr>
        <w:t>高校老师</w:t>
      </w:r>
      <w:r>
        <w:rPr>
          <w:rFonts w:hint="eastAsia"/>
        </w:rPr>
        <w:t>，他</w:t>
      </w:r>
      <w:r>
        <w:rPr>
          <w:rFonts w:hint="eastAsia"/>
          <w:lang w:val="en-US" w:eastAsia="zh-CN"/>
        </w:rPr>
        <w:t>希望</w:t>
      </w:r>
      <w:r>
        <w:rPr>
          <w:rFonts w:hint="eastAsia"/>
        </w:rPr>
        <w:t>了解</w:t>
      </w:r>
      <w:r>
        <w:rPr>
          <w:rFonts w:hint="eastAsia"/>
          <w:lang w:val="en-US" w:eastAsia="zh-CN"/>
        </w:rPr>
        <w:t>感兴趣的领域方向。“领域发展报告”可以提供领域的发展脉络监测、领域热点分析及领域前沿预测，使他快速了解领域相关信息，为他的研究工作提供帮助</w:t>
      </w:r>
      <w:r>
        <w:rPr>
          <w:rFonts w:hint="eastAsia"/>
        </w:rPr>
        <w:t>。</w:t>
      </w:r>
    </w:p>
    <w:p w14:paraId="59160C3D">
      <w:pPr>
        <w:pStyle w:val="5"/>
        <w:rPr>
          <w:sz w:val="24"/>
          <w:szCs w:val="24"/>
        </w:rPr>
      </w:pPr>
      <w:r>
        <w:rPr>
          <w:rFonts w:hint="eastAsia"/>
          <w:sz w:val="24"/>
          <w:szCs w:val="24"/>
        </w:rPr>
        <w:t>使用说明</w:t>
      </w:r>
    </w:p>
    <w:p w14:paraId="6A9A8842">
      <w:pPr>
        <w:spacing w:line="360" w:lineRule="auto"/>
        <w:ind w:firstLine="420" w:firstLineChars="200"/>
      </w:pPr>
      <w:r>
        <w:rPr>
          <w:rFonts w:hint="eastAsia"/>
        </w:rPr>
        <w:t>在</w:t>
      </w:r>
      <w:r>
        <w:rPr>
          <w:rFonts w:hint="eastAsia"/>
          <w:lang w:val="en-US" w:eastAsia="zh-CN"/>
        </w:rPr>
        <w:t>领域发展报告</w:t>
      </w:r>
      <w:r>
        <w:rPr>
          <w:rFonts w:hint="eastAsia"/>
        </w:rPr>
        <w:t>首页中的检索框，输入</w:t>
      </w:r>
      <w:r>
        <w:rPr>
          <w:rFonts w:hint="eastAsia"/>
          <w:lang w:val="en-US" w:eastAsia="zh-CN"/>
        </w:rPr>
        <w:t>张老师感兴趣</w:t>
      </w:r>
      <w:r>
        <w:rPr>
          <w:rFonts w:hint="eastAsia"/>
        </w:rPr>
        <w:t>的领域关键词，例如输入“</w:t>
      </w:r>
      <w:r>
        <w:rPr>
          <w:rFonts w:hint="eastAsia"/>
          <w:lang w:val="en-US" w:eastAsia="zh-CN"/>
        </w:rPr>
        <w:t>机器学习</w:t>
      </w:r>
      <w:r>
        <w:rPr>
          <w:rFonts w:hint="eastAsia"/>
        </w:rPr>
        <w:t>”，点击“</w:t>
      </w:r>
      <w:r>
        <w:rPr>
          <w:rFonts w:hint="eastAsia"/>
          <w:lang w:val="en-US" w:eastAsia="zh-CN"/>
        </w:rPr>
        <w:t>生成报告</w:t>
      </w:r>
      <w:r>
        <w:rPr>
          <w:rFonts w:hint="eastAsia"/>
        </w:rPr>
        <w:t>”，结果如下图所示：</w:t>
      </w:r>
    </w:p>
    <w:p w14:paraId="4C18AD24">
      <w:pPr>
        <w:spacing w:line="360" w:lineRule="auto"/>
        <w:rPr>
          <w:rFonts w:hint="eastAsia"/>
        </w:rPr>
      </w:pPr>
      <w:r>
        <w:drawing>
          <wp:inline distT="0" distB="0" distL="114300" distR="114300">
            <wp:extent cx="5264150" cy="2630170"/>
            <wp:effectExtent l="9525" t="9525" r="22225" b="27305"/>
            <wp:docPr id="13"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6"/>
                    <pic:cNvPicPr>
                      <a:picLocks noChangeAspect="1"/>
                    </pic:cNvPicPr>
                  </pic:nvPicPr>
                  <pic:blipFill>
                    <a:blip r:embed="rId80"/>
                    <a:stretch>
                      <a:fillRect/>
                    </a:stretch>
                  </pic:blipFill>
                  <pic:spPr>
                    <a:xfrm>
                      <a:off x="0" y="0"/>
                      <a:ext cx="5264150" cy="2630170"/>
                    </a:xfrm>
                    <a:prstGeom prst="rect">
                      <a:avLst/>
                    </a:prstGeom>
                    <a:noFill/>
                    <a:ln>
                      <a:solidFill>
                        <a:srgbClr val="0000FF"/>
                      </a:solidFill>
                    </a:ln>
                  </pic:spPr>
                </pic:pic>
              </a:graphicData>
            </a:graphic>
          </wp:inline>
        </w:drawing>
      </w:r>
    </w:p>
    <w:p w14:paraId="403AA510">
      <w:pPr>
        <w:spacing w:line="360" w:lineRule="auto"/>
        <w:ind w:firstLine="420" w:firstLineChars="200"/>
        <w:rPr>
          <w:rFonts w:hint="default"/>
          <w:lang w:val="en-US" w:eastAsia="zh-CN"/>
        </w:rPr>
      </w:pPr>
      <w:r>
        <w:rPr>
          <w:rFonts w:hint="eastAsia"/>
          <w:lang w:val="en-US" w:eastAsia="zh-CN"/>
        </w:rPr>
        <w:t>领域发展报告提供了领域研究趋势分析、领域热点监测及演化分析、交叉学科及空白点挖掘、热点关联主题分析、重点研究方向监测，预警了新兴的研究方向，并推荐了领域专家、基金资助方向、期刊相关重点选题与精选领域高水平论文。点击左边的悬浮窗可以快速切换当前显示板块；点击下载报告可下载领域发展报告的docx文档。</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微软雅黑">
    <w:panose1 w:val="020B0503020204020204"/>
    <w:charset w:val="86"/>
    <w:family w:val="swiss"/>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GNjNTBkOGU0NGIxZTRkZTc3NmM5OWU2MTgzYWExZDQifQ=="/>
  </w:docVars>
  <w:rsids>
    <w:rsidRoot w:val="00DD51FB"/>
    <w:rsid w:val="0002750E"/>
    <w:rsid w:val="00041FDC"/>
    <w:rsid w:val="00053A4E"/>
    <w:rsid w:val="00075066"/>
    <w:rsid w:val="000759B9"/>
    <w:rsid w:val="00086CB8"/>
    <w:rsid w:val="000A652C"/>
    <w:rsid w:val="00133E2B"/>
    <w:rsid w:val="001605FA"/>
    <w:rsid w:val="001D65AD"/>
    <w:rsid w:val="001E46D6"/>
    <w:rsid w:val="00233FFE"/>
    <w:rsid w:val="00240114"/>
    <w:rsid w:val="002776F6"/>
    <w:rsid w:val="002C554F"/>
    <w:rsid w:val="002F5252"/>
    <w:rsid w:val="0031178A"/>
    <w:rsid w:val="00314010"/>
    <w:rsid w:val="0033277C"/>
    <w:rsid w:val="00341888"/>
    <w:rsid w:val="00373AAA"/>
    <w:rsid w:val="00382DEE"/>
    <w:rsid w:val="003A5A18"/>
    <w:rsid w:val="003A699C"/>
    <w:rsid w:val="003C6C45"/>
    <w:rsid w:val="003E74F4"/>
    <w:rsid w:val="004005E4"/>
    <w:rsid w:val="00491C0D"/>
    <w:rsid w:val="004B2F66"/>
    <w:rsid w:val="004F20B5"/>
    <w:rsid w:val="004F50D6"/>
    <w:rsid w:val="00532B08"/>
    <w:rsid w:val="00563F56"/>
    <w:rsid w:val="00594C18"/>
    <w:rsid w:val="005A74CD"/>
    <w:rsid w:val="005D1EBA"/>
    <w:rsid w:val="005E0BE1"/>
    <w:rsid w:val="005E5807"/>
    <w:rsid w:val="005E61A5"/>
    <w:rsid w:val="00644F18"/>
    <w:rsid w:val="00662068"/>
    <w:rsid w:val="00683DBF"/>
    <w:rsid w:val="006903AF"/>
    <w:rsid w:val="00693FB6"/>
    <w:rsid w:val="006977DD"/>
    <w:rsid w:val="006A2C7F"/>
    <w:rsid w:val="006A414A"/>
    <w:rsid w:val="006A4CDE"/>
    <w:rsid w:val="006D278B"/>
    <w:rsid w:val="00704104"/>
    <w:rsid w:val="00704E2D"/>
    <w:rsid w:val="007663CC"/>
    <w:rsid w:val="0077595B"/>
    <w:rsid w:val="00782BE3"/>
    <w:rsid w:val="00796D0C"/>
    <w:rsid w:val="007C26D3"/>
    <w:rsid w:val="007C3BEE"/>
    <w:rsid w:val="007C61DE"/>
    <w:rsid w:val="007D45EE"/>
    <w:rsid w:val="00804DBF"/>
    <w:rsid w:val="00862656"/>
    <w:rsid w:val="008F3806"/>
    <w:rsid w:val="009010B9"/>
    <w:rsid w:val="00911FBA"/>
    <w:rsid w:val="00912B52"/>
    <w:rsid w:val="0093126D"/>
    <w:rsid w:val="00931BC2"/>
    <w:rsid w:val="00932962"/>
    <w:rsid w:val="0093481F"/>
    <w:rsid w:val="00954D03"/>
    <w:rsid w:val="009A7ED4"/>
    <w:rsid w:val="009E5A8D"/>
    <w:rsid w:val="00A31455"/>
    <w:rsid w:val="00A31E63"/>
    <w:rsid w:val="00A82838"/>
    <w:rsid w:val="00AA0283"/>
    <w:rsid w:val="00AA4E64"/>
    <w:rsid w:val="00AA51CB"/>
    <w:rsid w:val="00AE3C49"/>
    <w:rsid w:val="00AE6232"/>
    <w:rsid w:val="00B051AA"/>
    <w:rsid w:val="00B268E1"/>
    <w:rsid w:val="00B36696"/>
    <w:rsid w:val="00B94264"/>
    <w:rsid w:val="00B968F3"/>
    <w:rsid w:val="00BC43C1"/>
    <w:rsid w:val="00BD2A10"/>
    <w:rsid w:val="00BD6D54"/>
    <w:rsid w:val="00BE6EF8"/>
    <w:rsid w:val="00C25C96"/>
    <w:rsid w:val="00C54CF2"/>
    <w:rsid w:val="00C60714"/>
    <w:rsid w:val="00CA5B55"/>
    <w:rsid w:val="00CA6104"/>
    <w:rsid w:val="00D0198D"/>
    <w:rsid w:val="00D1577B"/>
    <w:rsid w:val="00D5120C"/>
    <w:rsid w:val="00D963DE"/>
    <w:rsid w:val="00D97CA8"/>
    <w:rsid w:val="00DA372F"/>
    <w:rsid w:val="00DB6AA8"/>
    <w:rsid w:val="00DD3B3E"/>
    <w:rsid w:val="00DD51FB"/>
    <w:rsid w:val="00DD5840"/>
    <w:rsid w:val="00E0168A"/>
    <w:rsid w:val="00E16504"/>
    <w:rsid w:val="00E3194D"/>
    <w:rsid w:val="00E41512"/>
    <w:rsid w:val="00E873AB"/>
    <w:rsid w:val="00E92967"/>
    <w:rsid w:val="00E96E6E"/>
    <w:rsid w:val="00E97275"/>
    <w:rsid w:val="00EB6827"/>
    <w:rsid w:val="00EC26E1"/>
    <w:rsid w:val="00EC47F2"/>
    <w:rsid w:val="00ED1CCE"/>
    <w:rsid w:val="00EE157C"/>
    <w:rsid w:val="00EF0077"/>
    <w:rsid w:val="00EF490B"/>
    <w:rsid w:val="00EF7241"/>
    <w:rsid w:val="00F348F8"/>
    <w:rsid w:val="00F5661F"/>
    <w:rsid w:val="00F74268"/>
    <w:rsid w:val="00F81943"/>
    <w:rsid w:val="00F924B0"/>
    <w:rsid w:val="00F93B3E"/>
    <w:rsid w:val="00FB75F3"/>
    <w:rsid w:val="00FD20F6"/>
    <w:rsid w:val="01036801"/>
    <w:rsid w:val="015021FE"/>
    <w:rsid w:val="019B7CE5"/>
    <w:rsid w:val="01BD7A4F"/>
    <w:rsid w:val="01D36646"/>
    <w:rsid w:val="030476F4"/>
    <w:rsid w:val="04067E50"/>
    <w:rsid w:val="04C1404F"/>
    <w:rsid w:val="051A17CF"/>
    <w:rsid w:val="05B9052D"/>
    <w:rsid w:val="06233BF8"/>
    <w:rsid w:val="072E1432"/>
    <w:rsid w:val="07403AE0"/>
    <w:rsid w:val="07BF265B"/>
    <w:rsid w:val="09776735"/>
    <w:rsid w:val="0A293AF8"/>
    <w:rsid w:val="0A733701"/>
    <w:rsid w:val="0AE84D58"/>
    <w:rsid w:val="0C1F287C"/>
    <w:rsid w:val="0D07035E"/>
    <w:rsid w:val="0D252D65"/>
    <w:rsid w:val="0D4E4469"/>
    <w:rsid w:val="0D610D0F"/>
    <w:rsid w:val="0D782A7C"/>
    <w:rsid w:val="0D821B4C"/>
    <w:rsid w:val="0D9100C8"/>
    <w:rsid w:val="0DB32090"/>
    <w:rsid w:val="0E3154CD"/>
    <w:rsid w:val="0E4C3FBC"/>
    <w:rsid w:val="0F373EB4"/>
    <w:rsid w:val="0F601A19"/>
    <w:rsid w:val="0F6A2898"/>
    <w:rsid w:val="0FCE2C62"/>
    <w:rsid w:val="0FE4264A"/>
    <w:rsid w:val="10AF6A0C"/>
    <w:rsid w:val="10F747AF"/>
    <w:rsid w:val="1158509E"/>
    <w:rsid w:val="12057475"/>
    <w:rsid w:val="127E23D3"/>
    <w:rsid w:val="12F40DF6"/>
    <w:rsid w:val="136901A4"/>
    <w:rsid w:val="1483679D"/>
    <w:rsid w:val="150F3CC6"/>
    <w:rsid w:val="15BB5BFB"/>
    <w:rsid w:val="15D62A35"/>
    <w:rsid w:val="166D234B"/>
    <w:rsid w:val="167554E8"/>
    <w:rsid w:val="16A6065A"/>
    <w:rsid w:val="176F6C9D"/>
    <w:rsid w:val="17724560"/>
    <w:rsid w:val="179F41DA"/>
    <w:rsid w:val="17C61EE4"/>
    <w:rsid w:val="183B1561"/>
    <w:rsid w:val="188213A2"/>
    <w:rsid w:val="18C27971"/>
    <w:rsid w:val="1A0C7DE6"/>
    <w:rsid w:val="1AAC53DC"/>
    <w:rsid w:val="1AD82DAC"/>
    <w:rsid w:val="1B316012"/>
    <w:rsid w:val="1BA4544C"/>
    <w:rsid w:val="1BEB6D96"/>
    <w:rsid w:val="1C281B11"/>
    <w:rsid w:val="1C8C2ABD"/>
    <w:rsid w:val="1D255B9E"/>
    <w:rsid w:val="1DB8587B"/>
    <w:rsid w:val="1DC835AB"/>
    <w:rsid w:val="1E8A0861"/>
    <w:rsid w:val="1EDA3596"/>
    <w:rsid w:val="1F366A6A"/>
    <w:rsid w:val="1F9C2EFE"/>
    <w:rsid w:val="203B0065"/>
    <w:rsid w:val="20A35C0A"/>
    <w:rsid w:val="20B85568"/>
    <w:rsid w:val="21111896"/>
    <w:rsid w:val="229E7FCD"/>
    <w:rsid w:val="23852C0C"/>
    <w:rsid w:val="23E375C9"/>
    <w:rsid w:val="23E7405F"/>
    <w:rsid w:val="24013373"/>
    <w:rsid w:val="246372F7"/>
    <w:rsid w:val="24FB5123"/>
    <w:rsid w:val="25002EE2"/>
    <w:rsid w:val="25A64EF2"/>
    <w:rsid w:val="262E5F76"/>
    <w:rsid w:val="264A50E1"/>
    <w:rsid w:val="265F1676"/>
    <w:rsid w:val="269B185D"/>
    <w:rsid w:val="27AE55C0"/>
    <w:rsid w:val="2A0E67EA"/>
    <w:rsid w:val="2B473D61"/>
    <w:rsid w:val="2C3A3DA3"/>
    <w:rsid w:val="2C88409B"/>
    <w:rsid w:val="2CEA7DCC"/>
    <w:rsid w:val="2D087520"/>
    <w:rsid w:val="2D6706EB"/>
    <w:rsid w:val="2D961F84"/>
    <w:rsid w:val="2F5C7FF7"/>
    <w:rsid w:val="2F707BF5"/>
    <w:rsid w:val="2F8F3F29"/>
    <w:rsid w:val="2FAB2093"/>
    <w:rsid w:val="2FCA6C02"/>
    <w:rsid w:val="2FDE5D01"/>
    <w:rsid w:val="300E6FF6"/>
    <w:rsid w:val="30AD0B0B"/>
    <w:rsid w:val="31DF58A2"/>
    <w:rsid w:val="320F1720"/>
    <w:rsid w:val="32E20814"/>
    <w:rsid w:val="32F10A57"/>
    <w:rsid w:val="34CA3411"/>
    <w:rsid w:val="35566495"/>
    <w:rsid w:val="37116481"/>
    <w:rsid w:val="3787198A"/>
    <w:rsid w:val="38F90665"/>
    <w:rsid w:val="391A1B20"/>
    <w:rsid w:val="39243934"/>
    <w:rsid w:val="39820F6D"/>
    <w:rsid w:val="39982775"/>
    <w:rsid w:val="399D36E6"/>
    <w:rsid w:val="3A3E0A25"/>
    <w:rsid w:val="3A5E0468"/>
    <w:rsid w:val="3B9528C7"/>
    <w:rsid w:val="3BFC0DAC"/>
    <w:rsid w:val="3CAC60F2"/>
    <w:rsid w:val="3CB24951"/>
    <w:rsid w:val="3CF41147"/>
    <w:rsid w:val="3CF74EBC"/>
    <w:rsid w:val="3E65446C"/>
    <w:rsid w:val="3E71693A"/>
    <w:rsid w:val="3EB5502E"/>
    <w:rsid w:val="3EF9316D"/>
    <w:rsid w:val="3F111C73"/>
    <w:rsid w:val="3F8B2355"/>
    <w:rsid w:val="3FFB0EE2"/>
    <w:rsid w:val="407D7F0B"/>
    <w:rsid w:val="40C614DD"/>
    <w:rsid w:val="41181A3D"/>
    <w:rsid w:val="41540B2E"/>
    <w:rsid w:val="41DD6CCA"/>
    <w:rsid w:val="41FF029C"/>
    <w:rsid w:val="42164036"/>
    <w:rsid w:val="422340DC"/>
    <w:rsid w:val="42380FD0"/>
    <w:rsid w:val="42D068DB"/>
    <w:rsid w:val="42D261AF"/>
    <w:rsid w:val="43D674C5"/>
    <w:rsid w:val="44A91191"/>
    <w:rsid w:val="45AD2F03"/>
    <w:rsid w:val="45C678F0"/>
    <w:rsid w:val="45D14413"/>
    <w:rsid w:val="46C329DE"/>
    <w:rsid w:val="47664050"/>
    <w:rsid w:val="480C76E7"/>
    <w:rsid w:val="488167F4"/>
    <w:rsid w:val="4988070A"/>
    <w:rsid w:val="4A5937A6"/>
    <w:rsid w:val="4A934562"/>
    <w:rsid w:val="4C126BA0"/>
    <w:rsid w:val="4D044489"/>
    <w:rsid w:val="4D44042A"/>
    <w:rsid w:val="4D92310A"/>
    <w:rsid w:val="4EF538F4"/>
    <w:rsid w:val="4F3D0F6F"/>
    <w:rsid w:val="4F451975"/>
    <w:rsid w:val="4F712AD1"/>
    <w:rsid w:val="4F766114"/>
    <w:rsid w:val="512E5532"/>
    <w:rsid w:val="514566E6"/>
    <w:rsid w:val="517843C5"/>
    <w:rsid w:val="517B493B"/>
    <w:rsid w:val="519C6066"/>
    <w:rsid w:val="52E04A05"/>
    <w:rsid w:val="53D203D7"/>
    <w:rsid w:val="54B2404D"/>
    <w:rsid w:val="55256612"/>
    <w:rsid w:val="554E7755"/>
    <w:rsid w:val="55823A64"/>
    <w:rsid w:val="55B02AD7"/>
    <w:rsid w:val="56B5362C"/>
    <w:rsid w:val="56D24578"/>
    <w:rsid w:val="58740D9B"/>
    <w:rsid w:val="58A400A1"/>
    <w:rsid w:val="58A46918"/>
    <w:rsid w:val="58A67A6A"/>
    <w:rsid w:val="595148D9"/>
    <w:rsid w:val="5990784A"/>
    <w:rsid w:val="59DE4FE1"/>
    <w:rsid w:val="59F14D15"/>
    <w:rsid w:val="5A7B6CD4"/>
    <w:rsid w:val="5AC00965"/>
    <w:rsid w:val="5B7B1EF2"/>
    <w:rsid w:val="5B9461E3"/>
    <w:rsid w:val="5C5D2B35"/>
    <w:rsid w:val="5CE861EA"/>
    <w:rsid w:val="5D186A5C"/>
    <w:rsid w:val="5E3653EC"/>
    <w:rsid w:val="5E450BB3"/>
    <w:rsid w:val="5E955921"/>
    <w:rsid w:val="5EF64B7B"/>
    <w:rsid w:val="5F0E0117"/>
    <w:rsid w:val="5F3C1F18"/>
    <w:rsid w:val="5F820FCF"/>
    <w:rsid w:val="600039CB"/>
    <w:rsid w:val="60362433"/>
    <w:rsid w:val="60C27AD9"/>
    <w:rsid w:val="611539DF"/>
    <w:rsid w:val="6159673B"/>
    <w:rsid w:val="61AB6497"/>
    <w:rsid w:val="62B76D39"/>
    <w:rsid w:val="62EE098B"/>
    <w:rsid w:val="648570CD"/>
    <w:rsid w:val="653308D7"/>
    <w:rsid w:val="660B3A0E"/>
    <w:rsid w:val="66C2219F"/>
    <w:rsid w:val="678E44EB"/>
    <w:rsid w:val="67D504CD"/>
    <w:rsid w:val="6856226B"/>
    <w:rsid w:val="68605534"/>
    <w:rsid w:val="695706BC"/>
    <w:rsid w:val="698060B5"/>
    <w:rsid w:val="69B4515E"/>
    <w:rsid w:val="6C10653D"/>
    <w:rsid w:val="6C23219D"/>
    <w:rsid w:val="6C72358B"/>
    <w:rsid w:val="6C90660F"/>
    <w:rsid w:val="6CCC03EE"/>
    <w:rsid w:val="6D17288C"/>
    <w:rsid w:val="6D260D22"/>
    <w:rsid w:val="6D4B5283"/>
    <w:rsid w:val="6D9B0849"/>
    <w:rsid w:val="6E097B97"/>
    <w:rsid w:val="6E1D33ED"/>
    <w:rsid w:val="6F0F5F11"/>
    <w:rsid w:val="70221C74"/>
    <w:rsid w:val="72133F6A"/>
    <w:rsid w:val="721A2BE8"/>
    <w:rsid w:val="73043F1E"/>
    <w:rsid w:val="733A1083"/>
    <w:rsid w:val="73F720E2"/>
    <w:rsid w:val="740A4EF9"/>
    <w:rsid w:val="740F250F"/>
    <w:rsid w:val="749D4072"/>
    <w:rsid w:val="75D91027"/>
    <w:rsid w:val="76DD4026"/>
    <w:rsid w:val="77844FC2"/>
    <w:rsid w:val="77AE0291"/>
    <w:rsid w:val="77BC475C"/>
    <w:rsid w:val="78697682"/>
    <w:rsid w:val="795368D7"/>
    <w:rsid w:val="798F2AF2"/>
    <w:rsid w:val="7B45302C"/>
    <w:rsid w:val="7BEE3ED5"/>
    <w:rsid w:val="7C7750F6"/>
    <w:rsid w:val="7C854FDD"/>
    <w:rsid w:val="7CDE6741"/>
    <w:rsid w:val="7D7E167E"/>
    <w:rsid w:val="7E235535"/>
    <w:rsid w:val="7E7C6A0B"/>
    <w:rsid w:val="7EE3087C"/>
    <w:rsid w:val="7F6C2F0C"/>
    <w:rsid w:val="7FEB5F3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qFormat="1"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6"/>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17"/>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18"/>
    <w:unhideWhenUsed/>
    <w:qFormat/>
    <w:uiPriority w:val="9"/>
    <w:pPr>
      <w:keepNext/>
      <w:keepLines/>
      <w:spacing w:before="260" w:after="260" w:line="416" w:lineRule="auto"/>
      <w:outlineLvl w:val="2"/>
    </w:pPr>
    <w:rPr>
      <w:b/>
      <w:bCs/>
      <w:sz w:val="32"/>
      <w:szCs w:val="32"/>
    </w:rPr>
  </w:style>
  <w:style w:type="paragraph" w:styleId="5">
    <w:name w:val="heading 4"/>
    <w:basedOn w:val="1"/>
    <w:next w:val="1"/>
    <w:link w:val="21"/>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character" w:default="1" w:styleId="11">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6">
    <w:name w:val="Document Map"/>
    <w:basedOn w:val="1"/>
    <w:link w:val="20"/>
    <w:semiHidden/>
    <w:unhideWhenUsed/>
    <w:qFormat/>
    <w:uiPriority w:val="99"/>
    <w:rPr>
      <w:rFonts w:ascii="宋体" w:eastAsia="宋体"/>
      <w:sz w:val="18"/>
      <w:szCs w:val="18"/>
    </w:rPr>
  </w:style>
  <w:style w:type="paragraph" w:styleId="7">
    <w:name w:val="Balloon Text"/>
    <w:basedOn w:val="1"/>
    <w:link w:val="19"/>
    <w:semiHidden/>
    <w:unhideWhenUsed/>
    <w:qFormat/>
    <w:uiPriority w:val="99"/>
    <w:rPr>
      <w:sz w:val="18"/>
      <w:szCs w:val="18"/>
    </w:rPr>
  </w:style>
  <w:style w:type="paragraph" w:styleId="8">
    <w:name w:val="footer"/>
    <w:basedOn w:val="1"/>
    <w:link w:val="15"/>
    <w:unhideWhenUsed/>
    <w:qFormat/>
    <w:uiPriority w:val="99"/>
    <w:pPr>
      <w:tabs>
        <w:tab w:val="center" w:pos="4153"/>
        <w:tab w:val="right" w:pos="8306"/>
      </w:tabs>
      <w:snapToGrid w:val="0"/>
      <w:jc w:val="left"/>
    </w:pPr>
    <w:rPr>
      <w:sz w:val="18"/>
      <w:szCs w:val="18"/>
    </w:rPr>
  </w:style>
  <w:style w:type="paragraph" w:styleId="9">
    <w:name w:val="header"/>
    <w:basedOn w:val="1"/>
    <w:link w:val="14"/>
    <w:unhideWhenUsed/>
    <w:qFormat/>
    <w:uiPriority w:val="99"/>
    <w:pPr>
      <w:pBdr>
        <w:bottom w:val="single" w:color="auto" w:sz="6" w:space="1"/>
      </w:pBdr>
      <w:tabs>
        <w:tab w:val="center" w:pos="4153"/>
        <w:tab w:val="right" w:pos="8306"/>
      </w:tabs>
      <w:snapToGrid w:val="0"/>
      <w:jc w:val="center"/>
    </w:pPr>
    <w:rPr>
      <w:sz w:val="18"/>
      <w:szCs w:val="18"/>
    </w:rPr>
  </w:style>
  <w:style w:type="character" w:styleId="12">
    <w:name w:val="FollowedHyperlink"/>
    <w:basedOn w:val="11"/>
    <w:semiHidden/>
    <w:unhideWhenUsed/>
    <w:qFormat/>
    <w:uiPriority w:val="99"/>
    <w:rPr>
      <w:color w:val="800080" w:themeColor="followedHyperlink"/>
      <w:u w:val="single"/>
      <w14:textFill>
        <w14:solidFill>
          <w14:schemeClr w14:val="folHlink"/>
        </w14:solidFill>
      </w14:textFill>
    </w:rPr>
  </w:style>
  <w:style w:type="character" w:styleId="13">
    <w:name w:val="Hyperlink"/>
    <w:basedOn w:val="11"/>
    <w:unhideWhenUsed/>
    <w:qFormat/>
    <w:uiPriority w:val="99"/>
    <w:rPr>
      <w:color w:val="0000FF" w:themeColor="hyperlink"/>
      <w:u w:val="single"/>
      <w14:textFill>
        <w14:solidFill>
          <w14:schemeClr w14:val="hlink"/>
        </w14:solidFill>
      </w14:textFill>
    </w:rPr>
  </w:style>
  <w:style w:type="character" w:customStyle="1" w:styleId="14">
    <w:name w:val="页眉 字符"/>
    <w:basedOn w:val="11"/>
    <w:link w:val="9"/>
    <w:qFormat/>
    <w:uiPriority w:val="99"/>
    <w:rPr>
      <w:sz w:val="18"/>
      <w:szCs w:val="18"/>
    </w:rPr>
  </w:style>
  <w:style w:type="character" w:customStyle="1" w:styleId="15">
    <w:name w:val="页脚 字符"/>
    <w:basedOn w:val="11"/>
    <w:link w:val="8"/>
    <w:qFormat/>
    <w:uiPriority w:val="99"/>
    <w:rPr>
      <w:sz w:val="18"/>
      <w:szCs w:val="18"/>
    </w:rPr>
  </w:style>
  <w:style w:type="character" w:customStyle="1" w:styleId="16">
    <w:name w:val="标题 1 字符"/>
    <w:basedOn w:val="11"/>
    <w:link w:val="2"/>
    <w:qFormat/>
    <w:uiPriority w:val="9"/>
    <w:rPr>
      <w:b/>
      <w:bCs/>
      <w:kern w:val="44"/>
      <w:sz w:val="44"/>
      <w:szCs w:val="44"/>
    </w:rPr>
  </w:style>
  <w:style w:type="character" w:customStyle="1" w:styleId="17">
    <w:name w:val="标题 2 字符"/>
    <w:basedOn w:val="11"/>
    <w:link w:val="3"/>
    <w:qFormat/>
    <w:uiPriority w:val="9"/>
    <w:rPr>
      <w:rFonts w:asciiTheme="majorHAnsi" w:hAnsiTheme="majorHAnsi" w:eastAsiaTheme="majorEastAsia" w:cstheme="majorBidi"/>
      <w:b/>
      <w:bCs/>
      <w:sz w:val="32"/>
      <w:szCs w:val="32"/>
    </w:rPr>
  </w:style>
  <w:style w:type="character" w:customStyle="1" w:styleId="18">
    <w:name w:val="标题 3 字符"/>
    <w:basedOn w:val="11"/>
    <w:link w:val="4"/>
    <w:qFormat/>
    <w:uiPriority w:val="9"/>
    <w:rPr>
      <w:b/>
      <w:bCs/>
      <w:sz w:val="32"/>
      <w:szCs w:val="32"/>
    </w:rPr>
  </w:style>
  <w:style w:type="character" w:customStyle="1" w:styleId="19">
    <w:name w:val="批注框文本 字符"/>
    <w:basedOn w:val="11"/>
    <w:link w:val="7"/>
    <w:semiHidden/>
    <w:qFormat/>
    <w:uiPriority w:val="99"/>
    <w:rPr>
      <w:sz w:val="18"/>
      <w:szCs w:val="18"/>
    </w:rPr>
  </w:style>
  <w:style w:type="character" w:customStyle="1" w:styleId="20">
    <w:name w:val="文档结构图 字符"/>
    <w:basedOn w:val="11"/>
    <w:link w:val="6"/>
    <w:semiHidden/>
    <w:qFormat/>
    <w:uiPriority w:val="99"/>
    <w:rPr>
      <w:rFonts w:ascii="宋体" w:eastAsia="宋体"/>
      <w:sz w:val="18"/>
      <w:szCs w:val="18"/>
    </w:rPr>
  </w:style>
  <w:style w:type="character" w:customStyle="1" w:styleId="21">
    <w:name w:val="标题 4 字符"/>
    <w:basedOn w:val="11"/>
    <w:link w:val="5"/>
    <w:autoRedefine/>
    <w:qFormat/>
    <w:uiPriority w:val="9"/>
    <w:rPr>
      <w:rFonts w:asciiTheme="majorHAnsi" w:hAnsiTheme="majorHAnsi" w:eastAsiaTheme="majorEastAsia" w:cstheme="majorBidi"/>
      <w:b/>
      <w:bCs/>
      <w:sz w:val="28"/>
      <w:szCs w:val="28"/>
    </w:r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1" Type="http://schemas.openxmlformats.org/officeDocument/2006/relationships/fontTable" Target="fontTable.xml"/><Relationship Id="rId80" Type="http://schemas.openxmlformats.org/officeDocument/2006/relationships/image" Target="media/image77.png"/><Relationship Id="rId8" Type="http://schemas.openxmlformats.org/officeDocument/2006/relationships/image" Target="media/image5.png"/><Relationship Id="rId79" Type="http://schemas.openxmlformats.org/officeDocument/2006/relationships/image" Target="media/image76.png"/><Relationship Id="rId78" Type="http://schemas.openxmlformats.org/officeDocument/2006/relationships/image" Target="media/image75.png"/><Relationship Id="rId77" Type="http://schemas.openxmlformats.org/officeDocument/2006/relationships/image" Target="media/image74.png"/><Relationship Id="rId76" Type="http://schemas.openxmlformats.org/officeDocument/2006/relationships/image" Target="media/image73.png"/><Relationship Id="rId75" Type="http://schemas.openxmlformats.org/officeDocument/2006/relationships/image" Target="media/image72.png"/><Relationship Id="rId74" Type="http://schemas.openxmlformats.org/officeDocument/2006/relationships/image" Target="media/image71.png"/><Relationship Id="rId73" Type="http://schemas.openxmlformats.org/officeDocument/2006/relationships/image" Target="media/image70.png"/><Relationship Id="rId72" Type="http://schemas.openxmlformats.org/officeDocument/2006/relationships/image" Target="media/image69.png"/><Relationship Id="rId71" Type="http://schemas.openxmlformats.org/officeDocument/2006/relationships/image" Target="media/image68.png"/><Relationship Id="rId70" Type="http://schemas.openxmlformats.org/officeDocument/2006/relationships/image" Target="media/image67.png"/><Relationship Id="rId7" Type="http://schemas.openxmlformats.org/officeDocument/2006/relationships/image" Target="media/image4.png"/><Relationship Id="rId69" Type="http://schemas.openxmlformats.org/officeDocument/2006/relationships/image" Target="media/image66.png"/><Relationship Id="rId68" Type="http://schemas.openxmlformats.org/officeDocument/2006/relationships/image" Target="media/image65.png"/><Relationship Id="rId67" Type="http://schemas.openxmlformats.org/officeDocument/2006/relationships/image" Target="media/image64.png"/><Relationship Id="rId66" Type="http://schemas.openxmlformats.org/officeDocument/2006/relationships/image" Target="media/image63.png"/><Relationship Id="rId65" Type="http://schemas.openxmlformats.org/officeDocument/2006/relationships/image" Target="media/image62.png"/><Relationship Id="rId64" Type="http://schemas.openxmlformats.org/officeDocument/2006/relationships/image" Target="media/image61.png"/><Relationship Id="rId63" Type="http://schemas.openxmlformats.org/officeDocument/2006/relationships/image" Target="media/image60.png"/><Relationship Id="rId62" Type="http://schemas.openxmlformats.org/officeDocument/2006/relationships/image" Target="media/image59.png"/><Relationship Id="rId61" Type="http://schemas.openxmlformats.org/officeDocument/2006/relationships/image" Target="media/image58.png"/><Relationship Id="rId60" Type="http://schemas.openxmlformats.org/officeDocument/2006/relationships/image" Target="media/image57.png"/><Relationship Id="rId6" Type="http://schemas.openxmlformats.org/officeDocument/2006/relationships/image" Target="media/image3.png"/><Relationship Id="rId59" Type="http://schemas.openxmlformats.org/officeDocument/2006/relationships/image" Target="media/image56.png"/><Relationship Id="rId58" Type="http://schemas.openxmlformats.org/officeDocument/2006/relationships/image" Target="media/image55.png"/><Relationship Id="rId57" Type="http://schemas.openxmlformats.org/officeDocument/2006/relationships/image" Target="media/image54.png"/><Relationship Id="rId56" Type="http://schemas.openxmlformats.org/officeDocument/2006/relationships/image" Target="media/image53.png"/><Relationship Id="rId55" Type="http://schemas.openxmlformats.org/officeDocument/2006/relationships/image" Target="media/image52.png"/><Relationship Id="rId54" Type="http://schemas.openxmlformats.org/officeDocument/2006/relationships/image" Target="media/image51.png"/><Relationship Id="rId53" Type="http://schemas.openxmlformats.org/officeDocument/2006/relationships/image" Target="media/image50.png"/><Relationship Id="rId52" Type="http://schemas.openxmlformats.org/officeDocument/2006/relationships/image" Target="media/image49.png"/><Relationship Id="rId51" Type="http://schemas.openxmlformats.org/officeDocument/2006/relationships/image" Target="media/image48.png"/><Relationship Id="rId50" Type="http://schemas.openxmlformats.org/officeDocument/2006/relationships/image" Target="media/image47.png"/><Relationship Id="rId5" Type="http://schemas.openxmlformats.org/officeDocument/2006/relationships/image" Target="media/image2.png"/><Relationship Id="rId49" Type="http://schemas.openxmlformats.org/officeDocument/2006/relationships/image" Target="media/image46.png"/><Relationship Id="rId48" Type="http://schemas.openxmlformats.org/officeDocument/2006/relationships/image" Target="media/image45.png"/><Relationship Id="rId47" Type="http://schemas.openxmlformats.org/officeDocument/2006/relationships/image" Target="media/image44.png"/><Relationship Id="rId46" Type="http://schemas.openxmlformats.org/officeDocument/2006/relationships/image" Target="media/image43.png"/><Relationship Id="rId45" Type="http://schemas.openxmlformats.org/officeDocument/2006/relationships/image" Target="media/image42.png"/><Relationship Id="rId44" Type="http://schemas.openxmlformats.org/officeDocument/2006/relationships/image" Target="media/image41.png"/><Relationship Id="rId43" Type="http://schemas.openxmlformats.org/officeDocument/2006/relationships/image" Target="media/image40.png"/><Relationship Id="rId42" Type="http://schemas.openxmlformats.org/officeDocument/2006/relationships/image" Target="media/image39.png"/><Relationship Id="rId41" Type="http://schemas.openxmlformats.org/officeDocument/2006/relationships/image" Target="media/image38.png"/><Relationship Id="rId40" Type="http://schemas.openxmlformats.org/officeDocument/2006/relationships/image" Target="media/image37.png"/><Relationship Id="rId4" Type="http://schemas.openxmlformats.org/officeDocument/2006/relationships/image" Target="media/image1.png"/><Relationship Id="rId39" Type="http://schemas.openxmlformats.org/officeDocument/2006/relationships/image" Target="media/image36.png"/><Relationship Id="rId38" Type="http://schemas.openxmlformats.org/officeDocument/2006/relationships/image" Target="media/image35.png"/><Relationship Id="rId37" Type="http://schemas.openxmlformats.org/officeDocument/2006/relationships/image" Target="media/image34.png"/><Relationship Id="rId36" Type="http://schemas.openxmlformats.org/officeDocument/2006/relationships/image" Target="media/image33.png"/><Relationship Id="rId35" Type="http://schemas.openxmlformats.org/officeDocument/2006/relationships/image" Target="media/image32.png"/><Relationship Id="rId34" Type="http://schemas.openxmlformats.org/officeDocument/2006/relationships/image" Target="media/image31.png"/><Relationship Id="rId33" Type="http://schemas.openxmlformats.org/officeDocument/2006/relationships/image" Target="media/image30.png"/><Relationship Id="rId32" Type="http://schemas.openxmlformats.org/officeDocument/2006/relationships/image" Target="media/image29.png"/><Relationship Id="rId31" Type="http://schemas.openxmlformats.org/officeDocument/2006/relationships/image" Target="media/image28.png"/><Relationship Id="rId30" Type="http://schemas.openxmlformats.org/officeDocument/2006/relationships/image" Target="media/image27.png"/><Relationship Id="rId3" Type="http://schemas.openxmlformats.org/officeDocument/2006/relationships/theme" Target="theme/theme1.xml"/><Relationship Id="rId29" Type="http://schemas.openxmlformats.org/officeDocument/2006/relationships/image" Target="media/image26.png"/><Relationship Id="rId28" Type="http://schemas.openxmlformats.org/officeDocument/2006/relationships/image" Target="media/image25.png"/><Relationship Id="rId27" Type="http://schemas.openxmlformats.org/officeDocument/2006/relationships/image" Target="media/image24.png"/><Relationship Id="rId26" Type="http://schemas.openxmlformats.org/officeDocument/2006/relationships/image" Target="media/image23.png"/><Relationship Id="rId25" Type="http://schemas.openxmlformats.org/officeDocument/2006/relationships/image" Target="media/image22.png"/><Relationship Id="rId24" Type="http://schemas.openxmlformats.org/officeDocument/2006/relationships/image" Target="media/image21.png"/><Relationship Id="rId23" Type="http://schemas.openxmlformats.org/officeDocument/2006/relationships/image" Target="media/image20.png"/><Relationship Id="rId22" Type="http://schemas.openxmlformats.org/officeDocument/2006/relationships/image" Target="media/image19.png"/><Relationship Id="rId21" Type="http://schemas.openxmlformats.org/officeDocument/2006/relationships/image" Target="media/image18.png"/><Relationship Id="rId20" Type="http://schemas.openxmlformats.org/officeDocument/2006/relationships/image" Target="media/image17.png"/><Relationship Id="rId2" Type="http://schemas.openxmlformats.org/officeDocument/2006/relationships/settings" Target="settings.xml"/><Relationship Id="rId19" Type="http://schemas.openxmlformats.org/officeDocument/2006/relationships/image" Target="media/image16.png"/><Relationship Id="rId18" Type="http://schemas.openxmlformats.org/officeDocument/2006/relationships/image" Target="media/image15.png"/><Relationship Id="rId17" Type="http://schemas.openxmlformats.org/officeDocument/2006/relationships/image" Target="media/image14.png"/><Relationship Id="rId16" Type="http://schemas.openxmlformats.org/officeDocument/2006/relationships/image" Target="media/image13.png"/><Relationship Id="rId15" Type="http://schemas.openxmlformats.org/officeDocument/2006/relationships/image" Target="media/image12.png"/><Relationship Id="rId14" Type="http://schemas.openxmlformats.org/officeDocument/2006/relationships/image" Target="media/image11.png"/><Relationship Id="rId13" Type="http://schemas.openxmlformats.org/officeDocument/2006/relationships/image" Target="media/image10.png"/><Relationship Id="rId12" Type="http://schemas.openxmlformats.org/officeDocument/2006/relationships/image" Target="media/image9.png"/><Relationship Id="rId11" Type="http://schemas.openxmlformats.org/officeDocument/2006/relationships/image" Target="media/image8.png"/><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xitongcheng.cc</Company>
  <Pages>50</Pages>
  <Words>368</Words>
  <Characters>382</Characters>
  <Lines>39</Lines>
  <Paragraphs>11</Paragraphs>
  <TotalTime>17</TotalTime>
  <ScaleCrop>false</ScaleCrop>
  <LinksUpToDate>false</LinksUpToDate>
  <CharactersWithSpaces>383</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2019-09-09T06:25:00Z</dcterms:created>
  <dc:creator>耶希嘉措</dc:creator>
  <cp:lastModifiedBy>mi-Han</cp:lastModifiedBy>
  <dcterms:modified xsi:type="dcterms:W3CDTF">2024-10-22T08:59:58Z</dcterms:modified>
  <cp:revision>71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8D968807C96F4A15985D4E663358366B_13</vt:lpwstr>
  </property>
</Properties>
</file>